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AC86A" w14:textId="1497D127" w:rsidR="00C91C2D" w:rsidRDefault="00C91C2D">
      <w:pPr>
        <w:rPr>
          <w:sz w:val="24"/>
          <w:szCs w:val="24"/>
        </w:rPr>
      </w:pPr>
      <w:r w:rsidRPr="00C91C2D">
        <w:rPr>
          <w:sz w:val="24"/>
          <w:szCs w:val="24"/>
          <w:u w:val="single"/>
        </w:rPr>
        <w:t>Members Present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7168">
        <w:rPr>
          <w:sz w:val="24"/>
          <w:szCs w:val="24"/>
        </w:rPr>
        <w:tab/>
      </w:r>
      <w:r w:rsidR="00377168" w:rsidRPr="00377168">
        <w:rPr>
          <w:sz w:val="24"/>
          <w:szCs w:val="24"/>
          <w:u w:val="single"/>
        </w:rPr>
        <w:t>Absent</w:t>
      </w:r>
      <w:r w:rsidR="00377168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91C2D">
        <w:rPr>
          <w:sz w:val="24"/>
          <w:szCs w:val="24"/>
          <w:u w:val="single"/>
        </w:rPr>
        <w:t>Others Present</w:t>
      </w:r>
      <w:r>
        <w:rPr>
          <w:sz w:val="24"/>
          <w:szCs w:val="24"/>
        </w:rPr>
        <w:t>:</w:t>
      </w:r>
    </w:p>
    <w:p w14:paraId="64AFDABD" w14:textId="3E9206D7" w:rsidR="00C91C2D" w:rsidRDefault="00C91C2D">
      <w:pPr>
        <w:rPr>
          <w:sz w:val="24"/>
          <w:szCs w:val="24"/>
        </w:rPr>
      </w:pPr>
      <w:r w:rsidRPr="00C91C2D">
        <w:rPr>
          <w:sz w:val="24"/>
          <w:szCs w:val="24"/>
        </w:rPr>
        <w:t>Wayne B</w:t>
      </w:r>
      <w:r>
        <w:rPr>
          <w:sz w:val="24"/>
          <w:szCs w:val="24"/>
        </w:rPr>
        <w:t>ennett, Chair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7168">
        <w:rPr>
          <w:sz w:val="24"/>
          <w:szCs w:val="24"/>
        </w:rPr>
        <w:tab/>
        <w:t>Donna Gridley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2D4C">
        <w:rPr>
          <w:sz w:val="24"/>
          <w:szCs w:val="24"/>
        </w:rPr>
        <w:t>Jeff Evans</w:t>
      </w:r>
      <w:r>
        <w:rPr>
          <w:sz w:val="24"/>
          <w:szCs w:val="24"/>
        </w:rPr>
        <w:t xml:space="preserve">, </w:t>
      </w:r>
      <w:r w:rsidR="005C2D4C">
        <w:rPr>
          <w:sz w:val="24"/>
          <w:szCs w:val="24"/>
        </w:rPr>
        <w:t xml:space="preserve">Atty for </w:t>
      </w:r>
      <w:r>
        <w:rPr>
          <w:sz w:val="24"/>
          <w:szCs w:val="24"/>
        </w:rPr>
        <w:t>Applicant</w:t>
      </w:r>
    </w:p>
    <w:p w14:paraId="20DDEBD3" w14:textId="1F6E460A" w:rsidR="00377168" w:rsidRDefault="00377168" w:rsidP="00377168">
      <w:pPr>
        <w:rPr>
          <w:sz w:val="24"/>
          <w:szCs w:val="24"/>
        </w:rPr>
      </w:pPr>
      <w:r>
        <w:rPr>
          <w:sz w:val="24"/>
          <w:szCs w:val="24"/>
        </w:rPr>
        <w:t>Dick Pope</w:t>
      </w:r>
      <w:r w:rsidRPr="0037716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Jennifer Hawley, Applicant</w:t>
      </w:r>
    </w:p>
    <w:p w14:paraId="4ACF6C6D" w14:textId="7CACCD99" w:rsidR="00C91C2D" w:rsidRDefault="00377168" w:rsidP="00377168">
      <w:pPr>
        <w:rPr>
          <w:sz w:val="24"/>
          <w:szCs w:val="24"/>
        </w:rPr>
      </w:pPr>
      <w:r>
        <w:rPr>
          <w:sz w:val="24"/>
          <w:szCs w:val="24"/>
        </w:rPr>
        <w:t>Dale Bly</w:t>
      </w:r>
      <w:r w:rsidR="00C91C2D">
        <w:rPr>
          <w:sz w:val="24"/>
          <w:szCs w:val="24"/>
        </w:rPr>
        <w:tab/>
      </w:r>
      <w:r w:rsidR="00C91C2D">
        <w:rPr>
          <w:sz w:val="24"/>
          <w:szCs w:val="24"/>
        </w:rPr>
        <w:tab/>
      </w:r>
      <w:r w:rsidR="00C91C2D">
        <w:rPr>
          <w:sz w:val="24"/>
          <w:szCs w:val="24"/>
        </w:rPr>
        <w:tab/>
      </w:r>
      <w:r w:rsidR="00C91C2D">
        <w:rPr>
          <w:sz w:val="24"/>
          <w:szCs w:val="24"/>
        </w:rPr>
        <w:tab/>
      </w:r>
      <w:r w:rsidR="00C91C2D">
        <w:rPr>
          <w:sz w:val="24"/>
          <w:szCs w:val="24"/>
        </w:rPr>
        <w:tab/>
      </w:r>
      <w:r w:rsidR="00C91C2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1C2D">
        <w:rPr>
          <w:sz w:val="24"/>
          <w:szCs w:val="24"/>
        </w:rPr>
        <w:t>Patty Ozer, Applicant</w:t>
      </w:r>
    </w:p>
    <w:p w14:paraId="47B36AEE" w14:textId="534055A8" w:rsidR="00377168" w:rsidRDefault="00C91C2D" w:rsidP="00C91C2D">
      <w:pPr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="00377168">
        <w:rPr>
          <w:sz w:val="24"/>
          <w:szCs w:val="24"/>
        </w:rPr>
        <w:tab/>
      </w:r>
      <w:r w:rsidR="00377168">
        <w:rPr>
          <w:sz w:val="24"/>
          <w:szCs w:val="24"/>
        </w:rPr>
        <w:tab/>
      </w:r>
      <w:r w:rsidR="00377168">
        <w:rPr>
          <w:sz w:val="24"/>
          <w:szCs w:val="24"/>
        </w:rPr>
        <w:tab/>
      </w:r>
      <w:r w:rsidR="00377168">
        <w:rPr>
          <w:sz w:val="24"/>
          <w:szCs w:val="24"/>
        </w:rPr>
        <w:tab/>
      </w:r>
      <w:r w:rsidR="00377168">
        <w:rPr>
          <w:sz w:val="24"/>
          <w:szCs w:val="24"/>
        </w:rPr>
        <w:tab/>
      </w:r>
      <w:r w:rsidR="00377168">
        <w:rPr>
          <w:sz w:val="24"/>
          <w:szCs w:val="24"/>
        </w:rPr>
        <w:tab/>
      </w:r>
      <w:r w:rsidR="00377168">
        <w:rPr>
          <w:sz w:val="24"/>
          <w:szCs w:val="24"/>
        </w:rPr>
        <w:tab/>
      </w:r>
      <w:r w:rsidR="00377168">
        <w:rPr>
          <w:sz w:val="24"/>
          <w:szCs w:val="24"/>
        </w:rPr>
        <w:tab/>
        <w:t>Maggie Costello, Planner</w:t>
      </w:r>
    </w:p>
    <w:p w14:paraId="068A687C" w14:textId="1A278F8C" w:rsidR="00377168" w:rsidRDefault="00377168" w:rsidP="004B5318">
      <w:pPr>
        <w:ind w:left="5760" w:firstLine="720"/>
        <w:rPr>
          <w:sz w:val="24"/>
          <w:szCs w:val="24"/>
        </w:rPr>
      </w:pPr>
      <w:r>
        <w:rPr>
          <w:sz w:val="24"/>
          <w:szCs w:val="24"/>
        </w:rPr>
        <w:t>Brad Laverty, CEO</w:t>
      </w:r>
    </w:p>
    <w:p w14:paraId="33AFE7CC" w14:textId="6622E000" w:rsidR="00377168" w:rsidRDefault="00377168" w:rsidP="00C91C2D">
      <w:pPr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Avonne Dickerson, Secretary</w:t>
      </w:r>
    </w:p>
    <w:p w14:paraId="1EC23333" w14:textId="23CD0CFC" w:rsidR="00C91C2D" w:rsidRDefault="00377168" w:rsidP="00C91C2D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91C2D">
        <w:rPr>
          <w:sz w:val="24"/>
          <w:szCs w:val="24"/>
        </w:rPr>
        <w:tab/>
      </w:r>
      <w:r w:rsidR="00C91C2D">
        <w:rPr>
          <w:sz w:val="24"/>
          <w:szCs w:val="24"/>
        </w:rPr>
        <w:tab/>
      </w:r>
      <w:r w:rsidR="00C91C2D">
        <w:rPr>
          <w:sz w:val="24"/>
          <w:szCs w:val="24"/>
        </w:rPr>
        <w:tab/>
      </w:r>
      <w:r w:rsidR="00C91C2D">
        <w:rPr>
          <w:sz w:val="24"/>
          <w:szCs w:val="24"/>
        </w:rPr>
        <w:tab/>
      </w:r>
      <w:r w:rsidR="00C91C2D">
        <w:rPr>
          <w:sz w:val="24"/>
          <w:szCs w:val="24"/>
        </w:rPr>
        <w:tab/>
      </w:r>
      <w:r w:rsidR="00C91C2D">
        <w:rPr>
          <w:sz w:val="24"/>
          <w:szCs w:val="24"/>
        </w:rPr>
        <w:tab/>
      </w:r>
      <w:r w:rsidR="00C91C2D">
        <w:rPr>
          <w:sz w:val="24"/>
          <w:szCs w:val="24"/>
        </w:rPr>
        <w:tab/>
      </w:r>
      <w:r w:rsidR="00C91C2D">
        <w:rPr>
          <w:sz w:val="24"/>
          <w:szCs w:val="24"/>
        </w:rPr>
        <w:tab/>
      </w:r>
      <w:r w:rsidR="00C91C2D">
        <w:rPr>
          <w:sz w:val="24"/>
          <w:szCs w:val="24"/>
        </w:rPr>
        <w:tab/>
      </w:r>
      <w:r w:rsidR="00C91C2D">
        <w:rPr>
          <w:sz w:val="24"/>
          <w:szCs w:val="24"/>
        </w:rPr>
        <w:tab/>
      </w:r>
      <w:r w:rsidR="00C91C2D">
        <w:rPr>
          <w:sz w:val="24"/>
          <w:szCs w:val="24"/>
        </w:rPr>
        <w:tab/>
      </w:r>
      <w:r w:rsidR="00C91C2D">
        <w:rPr>
          <w:sz w:val="24"/>
          <w:szCs w:val="24"/>
        </w:rPr>
        <w:tab/>
      </w:r>
    </w:p>
    <w:p w14:paraId="7C61483D" w14:textId="77777777" w:rsidR="00C76DB4" w:rsidRDefault="00C91C2D" w:rsidP="004B5318">
      <w:pPr>
        <w:pStyle w:val="ListParagraph"/>
        <w:numPr>
          <w:ilvl w:val="0"/>
          <w:numId w:val="3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At 5:3</w:t>
      </w:r>
      <w:r w:rsidR="005C2D4C">
        <w:rPr>
          <w:sz w:val="24"/>
          <w:szCs w:val="24"/>
        </w:rPr>
        <w:t>5</w:t>
      </w:r>
      <w:r>
        <w:rPr>
          <w:sz w:val="24"/>
          <w:szCs w:val="24"/>
        </w:rPr>
        <w:t xml:space="preserve"> pm </w:t>
      </w:r>
      <w:r w:rsidR="005C2D4C">
        <w:rPr>
          <w:sz w:val="24"/>
          <w:szCs w:val="24"/>
        </w:rPr>
        <w:t xml:space="preserve">Dale Bly </w:t>
      </w:r>
      <w:r>
        <w:rPr>
          <w:sz w:val="24"/>
          <w:szCs w:val="24"/>
        </w:rPr>
        <w:t xml:space="preserve">made a motion seconded by </w:t>
      </w:r>
      <w:r w:rsidR="005C2D4C">
        <w:rPr>
          <w:sz w:val="24"/>
          <w:szCs w:val="24"/>
        </w:rPr>
        <w:t>Dick Pope</w:t>
      </w:r>
      <w:r>
        <w:rPr>
          <w:sz w:val="24"/>
          <w:szCs w:val="24"/>
        </w:rPr>
        <w:t xml:space="preserve"> to open the </w:t>
      </w:r>
      <w:r w:rsidR="005C2D4C">
        <w:rPr>
          <w:sz w:val="24"/>
          <w:szCs w:val="24"/>
        </w:rPr>
        <w:t>m</w:t>
      </w:r>
      <w:r>
        <w:rPr>
          <w:sz w:val="24"/>
          <w:szCs w:val="24"/>
        </w:rPr>
        <w:t>eeting</w:t>
      </w:r>
      <w:r w:rsidR="005C2D4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76DB4">
        <w:rPr>
          <w:sz w:val="24"/>
          <w:szCs w:val="24"/>
        </w:rPr>
        <w:t xml:space="preserve">    </w:t>
      </w:r>
    </w:p>
    <w:p w14:paraId="7AE0CFCD" w14:textId="54BD4733" w:rsidR="00C91C2D" w:rsidRDefault="00342867" w:rsidP="00C76DB4">
      <w:pPr>
        <w:pStyle w:val="ListParagraph"/>
        <w:tabs>
          <w:tab w:val="left" w:pos="1080"/>
        </w:tabs>
        <w:ind w:left="810"/>
        <w:rPr>
          <w:sz w:val="24"/>
          <w:szCs w:val="24"/>
        </w:rPr>
      </w:pPr>
      <w:r>
        <w:rPr>
          <w:sz w:val="24"/>
          <w:szCs w:val="24"/>
        </w:rPr>
        <w:t>All yes, motion carried.</w:t>
      </w:r>
      <w:r w:rsidR="005C2D4C">
        <w:rPr>
          <w:sz w:val="24"/>
          <w:szCs w:val="24"/>
        </w:rPr>
        <w:t xml:space="preserve"> Roll call vote: Dale Bly, Dick Pope &amp; Wayne Bennett.</w:t>
      </w:r>
    </w:p>
    <w:p w14:paraId="0FED4B0A" w14:textId="77777777" w:rsidR="00C91C2D" w:rsidRPr="00256BAC" w:rsidRDefault="00C91C2D" w:rsidP="00C91C2D">
      <w:pPr>
        <w:rPr>
          <w:sz w:val="16"/>
          <w:szCs w:val="16"/>
        </w:rPr>
      </w:pPr>
    </w:p>
    <w:p w14:paraId="52D5C21D" w14:textId="77777777" w:rsidR="00C91C2D" w:rsidRDefault="00C91C2D" w:rsidP="00C91C2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77168">
        <w:rPr>
          <w:sz w:val="24"/>
          <w:szCs w:val="24"/>
          <w:u w:val="single"/>
        </w:rPr>
        <w:t>Minutes from January 26, 2021</w:t>
      </w:r>
      <w:r>
        <w:rPr>
          <w:sz w:val="24"/>
          <w:szCs w:val="24"/>
        </w:rPr>
        <w:t xml:space="preserve">-   </w:t>
      </w:r>
    </w:p>
    <w:p w14:paraId="663C8FD3" w14:textId="5C9D9BC1" w:rsidR="004B5318" w:rsidRDefault="004B5318" w:rsidP="004B5318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C2D4C" w:rsidRPr="004B5318">
        <w:rPr>
          <w:sz w:val="24"/>
          <w:szCs w:val="24"/>
        </w:rPr>
        <w:t>No quorum of attendees from that meeting were present to vote.</w:t>
      </w:r>
      <w:r w:rsidRPr="004B5318">
        <w:rPr>
          <w:sz w:val="24"/>
          <w:szCs w:val="24"/>
        </w:rPr>
        <w:t xml:space="preserve"> Motion by Dale Bly </w:t>
      </w:r>
      <w:r>
        <w:rPr>
          <w:sz w:val="24"/>
          <w:szCs w:val="24"/>
        </w:rPr>
        <w:t xml:space="preserve">  </w:t>
      </w:r>
    </w:p>
    <w:p w14:paraId="6ACC2566" w14:textId="77777777" w:rsidR="002A0414" w:rsidRDefault="004B5318" w:rsidP="004B5318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4B5318">
        <w:rPr>
          <w:sz w:val="24"/>
          <w:szCs w:val="24"/>
        </w:rPr>
        <w:t xml:space="preserve">seconded by Dick Pope to table review of the 01/26/2021 minutes. </w:t>
      </w:r>
    </w:p>
    <w:p w14:paraId="79FAC001" w14:textId="1F5339C2" w:rsidR="00342867" w:rsidRPr="004B5318" w:rsidRDefault="002A0414" w:rsidP="002A0414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B5318" w:rsidRPr="004B5318">
        <w:rPr>
          <w:sz w:val="24"/>
          <w:szCs w:val="24"/>
        </w:rPr>
        <w:t>All yes, motion</w:t>
      </w:r>
      <w:r w:rsidR="004B5318">
        <w:rPr>
          <w:sz w:val="24"/>
          <w:szCs w:val="24"/>
        </w:rPr>
        <w:t xml:space="preserve"> </w:t>
      </w:r>
      <w:r w:rsidR="004B5318" w:rsidRPr="004B5318">
        <w:rPr>
          <w:sz w:val="24"/>
          <w:szCs w:val="24"/>
        </w:rPr>
        <w:t>carried.</w:t>
      </w:r>
    </w:p>
    <w:p w14:paraId="024C7CE7" w14:textId="65DCF9D9" w:rsidR="004B5318" w:rsidRPr="00256BAC" w:rsidRDefault="004B5318" w:rsidP="004B5318">
      <w:pPr>
        <w:tabs>
          <w:tab w:val="left" w:pos="720"/>
        </w:tabs>
        <w:rPr>
          <w:sz w:val="10"/>
          <w:szCs w:val="10"/>
        </w:rPr>
      </w:pPr>
      <w:r>
        <w:rPr>
          <w:sz w:val="24"/>
          <w:szCs w:val="24"/>
        </w:rPr>
        <w:t xml:space="preserve">     </w:t>
      </w:r>
    </w:p>
    <w:p w14:paraId="6E1EE545" w14:textId="56DB80B9" w:rsidR="004B5318" w:rsidRDefault="004B5318" w:rsidP="004B5318">
      <w:pPr>
        <w:tabs>
          <w:tab w:val="left" w:pos="720"/>
          <w:tab w:val="left" w:pos="810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  <w:t xml:space="preserve">  Motion by Dick Pope seconded by Dale Bly to shift # 4 of the agenda to number #</w:t>
      </w:r>
      <w:r w:rsidR="002A04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 in </w:t>
      </w:r>
    </w:p>
    <w:p w14:paraId="64C62531" w14:textId="33B92582" w:rsidR="004B5318" w:rsidRDefault="004B5318" w:rsidP="004B5318">
      <w:pPr>
        <w:tabs>
          <w:tab w:val="left" w:pos="720"/>
          <w:tab w:val="left" w:pos="810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the agenda. All yes, motion carried</w:t>
      </w:r>
      <w:r w:rsidR="00E674D7">
        <w:rPr>
          <w:sz w:val="24"/>
          <w:szCs w:val="24"/>
        </w:rPr>
        <w:t>.</w:t>
      </w:r>
    </w:p>
    <w:p w14:paraId="2927D66F" w14:textId="77777777" w:rsidR="00E674D7" w:rsidRPr="00256BAC" w:rsidRDefault="00E674D7" w:rsidP="004B5318">
      <w:pPr>
        <w:tabs>
          <w:tab w:val="left" w:pos="720"/>
          <w:tab w:val="left" w:pos="810"/>
        </w:tabs>
        <w:ind w:left="0"/>
        <w:rPr>
          <w:sz w:val="16"/>
          <w:szCs w:val="16"/>
        </w:rPr>
      </w:pPr>
    </w:p>
    <w:p w14:paraId="254A7E04" w14:textId="6CDC686C" w:rsidR="00E674D7" w:rsidRPr="00E674D7" w:rsidRDefault="00E674D7" w:rsidP="00E674D7">
      <w:pPr>
        <w:ind w:left="450"/>
        <w:rPr>
          <w:sz w:val="24"/>
          <w:szCs w:val="24"/>
        </w:rPr>
      </w:pPr>
      <w:r w:rsidRPr="00E674D7">
        <w:rPr>
          <w:sz w:val="24"/>
          <w:szCs w:val="24"/>
        </w:rPr>
        <w:t xml:space="preserve">3)   </w:t>
      </w:r>
      <w:r w:rsidRPr="00E674D7">
        <w:rPr>
          <w:sz w:val="24"/>
          <w:szCs w:val="24"/>
          <w:u w:val="single"/>
        </w:rPr>
        <w:t xml:space="preserve">Patty Ozer, </w:t>
      </w:r>
      <w:r>
        <w:rPr>
          <w:sz w:val="24"/>
          <w:szCs w:val="24"/>
          <w:u w:val="single"/>
        </w:rPr>
        <w:t xml:space="preserve">(R P Steele Development) </w:t>
      </w:r>
      <w:r w:rsidRPr="00E674D7">
        <w:rPr>
          <w:sz w:val="24"/>
          <w:szCs w:val="24"/>
          <w:u w:val="single"/>
        </w:rPr>
        <w:t>VanEtten Road, subdivision</w:t>
      </w:r>
      <w:r w:rsidRPr="00E674D7">
        <w:rPr>
          <w:sz w:val="24"/>
          <w:szCs w:val="24"/>
        </w:rPr>
        <w:t>-</w:t>
      </w:r>
    </w:p>
    <w:p w14:paraId="4C4FA5A8" w14:textId="1C52CDCB" w:rsidR="00E674D7" w:rsidRDefault="00E674D7" w:rsidP="00E674D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E674D7">
        <w:rPr>
          <w:sz w:val="24"/>
          <w:szCs w:val="24"/>
        </w:rPr>
        <w:t xml:space="preserve">Ms. Ozer </w:t>
      </w:r>
      <w:r>
        <w:rPr>
          <w:sz w:val="24"/>
          <w:szCs w:val="24"/>
        </w:rPr>
        <w:t xml:space="preserve">is proposing to create </w:t>
      </w:r>
      <w:r w:rsidR="007E0FD4">
        <w:rPr>
          <w:sz w:val="24"/>
          <w:szCs w:val="24"/>
        </w:rPr>
        <w:t>two</w:t>
      </w:r>
      <w:r>
        <w:rPr>
          <w:sz w:val="24"/>
          <w:szCs w:val="24"/>
        </w:rPr>
        <w:t xml:space="preserve"> new lots from a 277-acre parent lot. The first  </w:t>
      </w:r>
    </w:p>
    <w:p w14:paraId="11FDDEF3" w14:textId="77777777" w:rsidR="00BF7747" w:rsidRDefault="00E674D7" w:rsidP="00E674D7">
      <w:pPr>
        <w:rPr>
          <w:sz w:val="24"/>
          <w:szCs w:val="24"/>
        </w:rPr>
      </w:pPr>
      <w:r>
        <w:rPr>
          <w:sz w:val="24"/>
          <w:szCs w:val="24"/>
        </w:rPr>
        <w:t xml:space="preserve">  proposed lot </w:t>
      </w:r>
      <w:r w:rsidR="00BF7747">
        <w:rPr>
          <w:sz w:val="24"/>
          <w:szCs w:val="24"/>
        </w:rPr>
        <w:t>consists</w:t>
      </w:r>
      <w:r w:rsidR="007E0FD4">
        <w:rPr>
          <w:sz w:val="24"/>
          <w:szCs w:val="24"/>
        </w:rPr>
        <w:t xml:space="preserve"> </w:t>
      </w:r>
      <w:r w:rsidR="00BF7747">
        <w:rPr>
          <w:sz w:val="24"/>
          <w:szCs w:val="24"/>
        </w:rPr>
        <w:t xml:space="preserve">of </w:t>
      </w:r>
      <w:r w:rsidR="007E0FD4">
        <w:rPr>
          <w:sz w:val="24"/>
          <w:szCs w:val="24"/>
        </w:rPr>
        <w:t xml:space="preserve">subtracting </w:t>
      </w:r>
      <w:r w:rsidR="007E0FD4" w:rsidRPr="00BF7747">
        <w:rPr>
          <w:i/>
          <w:iCs/>
          <w:sz w:val="24"/>
          <w:szCs w:val="24"/>
        </w:rPr>
        <w:t>46.5</w:t>
      </w:r>
      <w:r w:rsidR="007E0FD4">
        <w:rPr>
          <w:sz w:val="24"/>
          <w:szCs w:val="24"/>
        </w:rPr>
        <w:t xml:space="preserve">-acres from the 277-acre lot and combing with </w:t>
      </w:r>
    </w:p>
    <w:p w14:paraId="6980F34F" w14:textId="77777777" w:rsidR="00BF7747" w:rsidRDefault="00BF7747" w:rsidP="00E674D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E0FD4">
        <w:rPr>
          <w:sz w:val="24"/>
          <w:szCs w:val="24"/>
        </w:rPr>
        <w:t>an</w:t>
      </w:r>
      <w:r>
        <w:rPr>
          <w:sz w:val="24"/>
          <w:szCs w:val="24"/>
        </w:rPr>
        <w:t xml:space="preserve"> </w:t>
      </w:r>
      <w:r w:rsidR="007E0FD4">
        <w:rPr>
          <w:sz w:val="24"/>
          <w:szCs w:val="24"/>
        </w:rPr>
        <w:t xml:space="preserve">existing </w:t>
      </w:r>
      <w:r w:rsidR="007E0FD4" w:rsidRPr="00BF7747">
        <w:rPr>
          <w:i/>
          <w:iCs/>
          <w:sz w:val="24"/>
          <w:szCs w:val="24"/>
        </w:rPr>
        <w:t>18.6</w:t>
      </w:r>
      <w:r w:rsidR="007E0FD4">
        <w:rPr>
          <w:sz w:val="24"/>
          <w:szCs w:val="24"/>
        </w:rPr>
        <w:t xml:space="preserve">-acre lot creating a new </w:t>
      </w:r>
      <w:r w:rsidR="007E0FD4" w:rsidRPr="00BF7747">
        <w:rPr>
          <w:i/>
          <w:iCs/>
          <w:sz w:val="24"/>
          <w:szCs w:val="24"/>
        </w:rPr>
        <w:t>65.2</w:t>
      </w:r>
      <w:r w:rsidR="007E0FD4">
        <w:rPr>
          <w:sz w:val="24"/>
          <w:szCs w:val="24"/>
        </w:rPr>
        <w:t>-acre lot.</w:t>
      </w:r>
      <w:r w:rsidR="00E674D7">
        <w:rPr>
          <w:sz w:val="24"/>
          <w:szCs w:val="24"/>
        </w:rPr>
        <w:t xml:space="preserve"> </w:t>
      </w:r>
      <w:r w:rsidR="007E0FD4">
        <w:rPr>
          <w:sz w:val="24"/>
          <w:szCs w:val="24"/>
        </w:rPr>
        <w:t xml:space="preserve">She is also subtracting </w:t>
      </w:r>
      <w:r w:rsidR="007E0FD4" w:rsidRPr="00BF7747">
        <w:rPr>
          <w:i/>
          <w:iCs/>
          <w:sz w:val="24"/>
          <w:szCs w:val="24"/>
        </w:rPr>
        <w:t>47</w:t>
      </w:r>
      <w:r w:rsidR="007E0FD4">
        <w:rPr>
          <w:sz w:val="24"/>
          <w:szCs w:val="24"/>
        </w:rPr>
        <w:t xml:space="preserve">-acres </w:t>
      </w:r>
      <w:r>
        <w:rPr>
          <w:sz w:val="24"/>
          <w:szCs w:val="24"/>
        </w:rPr>
        <w:t xml:space="preserve">  </w:t>
      </w:r>
    </w:p>
    <w:p w14:paraId="0EB72D14" w14:textId="77777777" w:rsidR="00D91EC9" w:rsidRDefault="00BF7747" w:rsidP="00E674D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E0FD4">
        <w:rPr>
          <w:sz w:val="24"/>
          <w:szCs w:val="24"/>
        </w:rPr>
        <w:t>from the 277-acre</w:t>
      </w:r>
      <w:r w:rsidR="00EA1873">
        <w:rPr>
          <w:sz w:val="24"/>
          <w:szCs w:val="24"/>
        </w:rPr>
        <w:t xml:space="preserve"> and adding </w:t>
      </w:r>
      <w:r w:rsidR="00D91EC9">
        <w:rPr>
          <w:sz w:val="24"/>
          <w:szCs w:val="24"/>
        </w:rPr>
        <w:t xml:space="preserve">it </w:t>
      </w:r>
      <w:r w:rsidR="00EA1873">
        <w:rPr>
          <w:sz w:val="24"/>
          <w:szCs w:val="24"/>
        </w:rPr>
        <w:t xml:space="preserve">to an existing </w:t>
      </w:r>
      <w:r w:rsidR="00EA1873" w:rsidRPr="00BF7747">
        <w:rPr>
          <w:i/>
          <w:iCs/>
          <w:sz w:val="24"/>
          <w:szCs w:val="24"/>
        </w:rPr>
        <w:t>49</w:t>
      </w:r>
      <w:r w:rsidR="00EA1873">
        <w:rPr>
          <w:sz w:val="24"/>
          <w:szCs w:val="24"/>
        </w:rPr>
        <w:t>-acre lot and a</w:t>
      </w:r>
      <w:r>
        <w:rPr>
          <w:sz w:val="24"/>
          <w:szCs w:val="24"/>
        </w:rPr>
        <w:t>n</w:t>
      </w:r>
      <w:r w:rsidR="00EA1873">
        <w:rPr>
          <w:sz w:val="24"/>
          <w:szCs w:val="24"/>
        </w:rPr>
        <w:t xml:space="preserve"> </w:t>
      </w:r>
      <w:r w:rsidR="00EA1873" w:rsidRPr="00BF7747">
        <w:rPr>
          <w:i/>
          <w:iCs/>
          <w:sz w:val="24"/>
          <w:szCs w:val="24"/>
        </w:rPr>
        <w:t>18.5</w:t>
      </w:r>
      <w:r w:rsidR="00EA1873">
        <w:rPr>
          <w:sz w:val="24"/>
          <w:szCs w:val="24"/>
        </w:rPr>
        <w:t xml:space="preserve">-acre lot creating </w:t>
      </w:r>
    </w:p>
    <w:p w14:paraId="54CA2868" w14:textId="64C866F6" w:rsidR="00E674D7" w:rsidRDefault="00D91EC9" w:rsidP="00D91EC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A1873">
        <w:rPr>
          <w:sz w:val="24"/>
          <w:szCs w:val="24"/>
        </w:rPr>
        <w:t>a</w:t>
      </w:r>
      <w:r w:rsidR="00BF7747">
        <w:rPr>
          <w:sz w:val="24"/>
          <w:szCs w:val="24"/>
        </w:rPr>
        <w:t xml:space="preserve"> </w:t>
      </w:r>
      <w:r w:rsidR="00EA1873">
        <w:rPr>
          <w:sz w:val="24"/>
          <w:szCs w:val="24"/>
        </w:rPr>
        <w:t xml:space="preserve">new </w:t>
      </w:r>
      <w:r w:rsidR="00BF7747" w:rsidRPr="00BF7747">
        <w:rPr>
          <w:i/>
          <w:iCs/>
          <w:sz w:val="24"/>
          <w:szCs w:val="24"/>
        </w:rPr>
        <w:t>1</w:t>
      </w:r>
      <w:r w:rsidR="00EA1873" w:rsidRPr="00BF7747">
        <w:rPr>
          <w:i/>
          <w:iCs/>
          <w:sz w:val="24"/>
          <w:szCs w:val="24"/>
        </w:rPr>
        <w:t>14.7</w:t>
      </w:r>
      <w:r w:rsidR="00EA1873">
        <w:rPr>
          <w:sz w:val="24"/>
          <w:szCs w:val="24"/>
        </w:rPr>
        <w:t xml:space="preserve">-acre </w:t>
      </w:r>
      <w:r w:rsidR="00BF7747">
        <w:rPr>
          <w:sz w:val="24"/>
          <w:szCs w:val="24"/>
        </w:rPr>
        <w:t>lot.</w:t>
      </w:r>
    </w:p>
    <w:p w14:paraId="3B9AB807" w14:textId="5F6AA622" w:rsidR="00EA1873" w:rsidRPr="00C812AA" w:rsidRDefault="00E674D7" w:rsidP="00E674D7">
      <w:pPr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 w14:paraId="2BB32D5A" w14:textId="77777777" w:rsidR="00C812AA" w:rsidRDefault="00E674D7" w:rsidP="00E674D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84252" w:rsidRPr="00C76DB4">
        <w:rPr>
          <w:sz w:val="24"/>
          <w:szCs w:val="24"/>
          <w:u w:val="single"/>
        </w:rPr>
        <w:t>PUBLIC HEARING</w:t>
      </w:r>
      <w:r w:rsidR="00984252">
        <w:rPr>
          <w:sz w:val="24"/>
          <w:szCs w:val="24"/>
        </w:rPr>
        <w:t>-</w:t>
      </w:r>
    </w:p>
    <w:p w14:paraId="1BB29CC5" w14:textId="77777777" w:rsidR="00C812AA" w:rsidRDefault="00C812AA" w:rsidP="00E674D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42BD">
        <w:rPr>
          <w:sz w:val="24"/>
          <w:szCs w:val="24"/>
        </w:rPr>
        <w:t>a</w:t>
      </w:r>
      <w:r w:rsidR="00E674D7">
        <w:rPr>
          <w:sz w:val="24"/>
          <w:szCs w:val="24"/>
        </w:rPr>
        <w:t xml:space="preserve">t </w:t>
      </w:r>
      <w:r w:rsidR="00CF42BD">
        <w:rPr>
          <w:sz w:val="24"/>
          <w:szCs w:val="24"/>
        </w:rPr>
        <w:t>5</w:t>
      </w:r>
      <w:r w:rsidR="00E674D7">
        <w:rPr>
          <w:sz w:val="24"/>
          <w:szCs w:val="24"/>
        </w:rPr>
        <w:t>:</w:t>
      </w:r>
      <w:r w:rsidR="00BF7747">
        <w:rPr>
          <w:sz w:val="24"/>
          <w:szCs w:val="24"/>
        </w:rPr>
        <w:t>38</w:t>
      </w:r>
      <w:r w:rsidR="00E674D7">
        <w:rPr>
          <w:sz w:val="24"/>
          <w:szCs w:val="24"/>
        </w:rPr>
        <w:t xml:space="preserve"> pm, motion by Dick Pope seconded by Dale Bly to open the</w:t>
      </w:r>
      <w:r>
        <w:rPr>
          <w:sz w:val="24"/>
          <w:szCs w:val="24"/>
        </w:rPr>
        <w:t xml:space="preserve"> </w:t>
      </w:r>
      <w:r w:rsidR="00E674D7">
        <w:rPr>
          <w:sz w:val="24"/>
          <w:szCs w:val="24"/>
        </w:rPr>
        <w:t xml:space="preserve">Public Hearing. All </w:t>
      </w:r>
      <w:r>
        <w:rPr>
          <w:sz w:val="24"/>
          <w:szCs w:val="24"/>
        </w:rPr>
        <w:t xml:space="preserve"> </w:t>
      </w:r>
    </w:p>
    <w:p w14:paraId="620AF906" w14:textId="256E25CE" w:rsidR="00E674D7" w:rsidRDefault="00C812AA" w:rsidP="00E674D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674D7">
        <w:rPr>
          <w:sz w:val="24"/>
          <w:szCs w:val="24"/>
        </w:rPr>
        <w:t xml:space="preserve">yes, motion carried. At </w:t>
      </w:r>
      <w:r w:rsidR="00CF42BD">
        <w:rPr>
          <w:sz w:val="24"/>
          <w:szCs w:val="24"/>
        </w:rPr>
        <w:t>5</w:t>
      </w:r>
      <w:r w:rsidR="00E674D7">
        <w:rPr>
          <w:sz w:val="24"/>
          <w:szCs w:val="24"/>
        </w:rPr>
        <w:t>:</w:t>
      </w:r>
      <w:r w:rsidR="00BF7747">
        <w:rPr>
          <w:sz w:val="24"/>
          <w:szCs w:val="24"/>
        </w:rPr>
        <w:t>39</w:t>
      </w:r>
      <w:r w:rsidR="00E674D7">
        <w:rPr>
          <w:sz w:val="24"/>
          <w:szCs w:val="24"/>
        </w:rPr>
        <w:t xml:space="preserve"> </w:t>
      </w:r>
      <w:r w:rsidR="00CF42BD">
        <w:rPr>
          <w:sz w:val="24"/>
          <w:szCs w:val="24"/>
        </w:rPr>
        <w:t>p</w:t>
      </w:r>
      <w:r w:rsidR="00E674D7">
        <w:rPr>
          <w:sz w:val="24"/>
          <w:szCs w:val="24"/>
        </w:rPr>
        <w:t>m Chair Bennett closed the Public</w:t>
      </w:r>
      <w:r w:rsidR="00984252">
        <w:rPr>
          <w:sz w:val="24"/>
          <w:szCs w:val="24"/>
        </w:rPr>
        <w:t xml:space="preserve"> </w:t>
      </w:r>
      <w:r w:rsidR="00E674D7">
        <w:rPr>
          <w:sz w:val="24"/>
          <w:szCs w:val="24"/>
        </w:rPr>
        <w:t>Hearing.</w:t>
      </w:r>
    </w:p>
    <w:p w14:paraId="2237B225" w14:textId="77777777" w:rsidR="00CF42BD" w:rsidRPr="00256BAC" w:rsidRDefault="00CF42BD" w:rsidP="00984252">
      <w:pPr>
        <w:rPr>
          <w:sz w:val="16"/>
          <w:szCs w:val="16"/>
        </w:rPr>
      </w:pPr>
    </w:p>
    <w:p w14:paraId="50EDFE29" w14:textId="77777777" w:rsidR="00C812AA" w:rsidRDefault="00984252" w:rsidP="0098425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C76DB4">
        <w:rPr>
          <w:sz w:val="24"/>
          <w:szCs w:val="24"/>
          <w:u w:val="single"/>
        </w:rPr>
        <w:t>SEQR</w:t>
      </w:r>
      <w:r>
        <w:rPr>
          <w:sz w:val="24"/>
          <w:szCs w:val="24"/>
        </w:rPr>
        <w:t>-</w:t>
      </w:r>
    </w:p>
    <w:p w14:paraId="5D15AF4A" w14:textId="67F2552D" w:rsidR="00984252" w:rsidRDefault="00C812AA" w:rsidP="0098425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674D7">
        <w:rPr>
          <w:sz w:val="24"/>
          <w:szCs w:val="24"/>
        </w:rPr>
        <w:t>Motion</w:t>
      </w:r>
      <w:r w:rsidR="00984252">
        <w:rPr>
          <w:sz w:val="24"/>
          <w:szCs w:val="24"/>
        </w:rPr>
        <w:t xml:space="preserve"> by Dale Bly </w:t>
      </w:r>
      <w:r w:rsidR="00E674D7">
        <w:rPr>
          <w:sz w:val="24"/>
          <w:szCs w:val="24"/>
        </w:rPr>
        <w:t>seconded by</w:t>
      </w:r>
      <w:r w:rsidR="00984252">
        <w:rPr>
          <w:sz w:val="24"/>
          <w:szCs w:val="24"/>
        </w:rPr>
        <w:t xml:space="preserve"> Dick Pope to open S</w:t>
      </w:r>
      <w:r w:rsidR="00C76DB4">
        <w:rPr>
          <w:sz w:val="24"/>
          <w:szCs w:val="24"/>
        </w:rPr>
        <w:t>EQR</w:t>
      </w:r>
      <w:r w:rsidR="00984252">
        <w:rPr>
          <w:sz w:val="24"/>
          <w:szCs w:val="24"/>
        </w:rPr>
        <w:t xml:space="preserve"> and</w:t>
      </w:r>
      <w:r w:rsidR="00E674D7">
        <w:rPr>
          <w:sz w:val="24"/>
          <w:szCs w:val="24"/>
        </w:rPr>
        <w:t xml:space="preserve"> for the Planning </w:t>
      </w:r>
    </w:p>
    <w:p w14:paraId="1020F361" w14:textId="6DE1DA54" w:rsidR="00984252" w:rsidRDefault="00984252" w:rsidP="0098425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674D7">
        <w:rPr>
          <w:sz w:val="24"/>
          <w:szCs w:val="24"/>
        </w:rPr>
        <w:t xml:space="preserve">Board to claim Lead Agency and </w:t>
      </w:r>
      <w:r w:rsidR="00C76DB4">
        <w:rPr>
          <w:sz w:val="24"/>
          <w:szCs w:val="24"/>
        </w:rPr>
        <w:t xml:space="preserve">to </w:t>
      </w:r>
      <w:r w:rsidR="00E674D7">
        <w:rPr>
          <w:sz w:val="24"/>
          <w:szCs w:val="24"/>
        </w:rPr>
        <w:t xml:space="preserve">classify this as an unlisted action. All yes, motion </w:t>
      </w:r>
    </w:p>
    <w:p w14:paraId="15220BD7" w14:textId="48C7DA53" w:rsidR="00E674D7" w:rsidRDefault="00984252" w:rsidP="0098425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674D7">
        <w:rPr>
          <w:sz w:val="24"/>
          <w:szCs w:val="24"/>
        </w:rPr>
        <w:t>carried.</w:t>
      </w:r>
    </w:p>
    <w:p w14:paraId="562CFE36" w14:textId="36C62D52" w:rsidR="00E674D7" w:rsidRPr="00C812AA" w:rsidRDefault="00984252" w:rsidP="00984252">
      <w:pPr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 w14:paraId="4CB661DD" w14:textId="77777777" w:rsidR="00C812AA" w:rsidRDefault="00984252" w:rsidP="0098425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C76DB4">
        <w:rPr>
          <w:sz w:val="24"/>
          <w:szCs w:val="24"/>
          <w:u w:val="single"/>
        </w:rPr>
        <w:t>EAF</w:t>
      </w:r>
      <w:r>
        <w:rPr>
          <w:sz w:val="24"/>
          <w:szCs w:val="24"/>
        </w:rPr>
        <w:t>-</w:t>
      </w:r>
    </w:p>
    <w:p w14:paraId="3B60245F" w14:textId="392A1D1E" w:rsidR="00984252" w:rsidRDefault="00C812AA" w:rsidP="0098425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674D7">
        <w:rPr>
          <w:sz w:val="24"/>
          <w:szCs w:val="24"/>
        </w:rPr>
        <w:t xml:space="preserve">Chair Bennett led the Board through the 11-question SEQR Part II Impact </w:t>
      </w:r>
    </w:p>
    <w:p w14:paraId="2DF895EC" w14:textId="77777777" w:rsidR="00984252" w:rsidRDefault="00984252" w:rsidP="00984252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E674D7">
        <w:rPr>
          <w:sz w:val="24"/>
          <w:szCs w:val="24"/>
        </w:rPr>
        <w:t xml:space="preserve">Assessment Form. Board members answered all questions with a </w:t>
      </w:r>
      <w:r w:rsidR="00E674D7" w:rsidRPr="006515AF">
        <w:rPr>
          <w:i/>
          <w:iCs/>
          <w:sz w:val="24"/>
          <w:szCs w:val="24"/>
        </w:rPr>
        <w:t xml:space="preserve">“no, or small impact </w:t>
      </w:r>
    </w:p>
    <w:p w14:paraId="172145EC" w14:textId="6B3005E5" w:rsidR="00E674D7" w:rsidRDefault="00984252" w:rsidP="00984252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</w:t>
      </w:r>
      <w:r w:rsidR="00E674D7" w:rsidRPr="006515AF">
        <w:rPr>
          <w:i/>
          <w:iCs/>
          <w:sz w:val="24"/>
          <w:szCs w:val="24"/>
        </w:rPr>
        <w:t>may occur”</w:t>
      </w:r>
      <w:r w:rsidR="00E674D7">
        <w:rPr>
          <w:sz w:val="24"/>
          <w:szCs w:val="24"/>
        </w:rPr>
        <w:t xml:space="preserve">.  </w:t>
      </w:r>
    </w:p>
    <w:p w14:paraId="58485482" w14:textId="77777777" w:rsidR="00984252" w:rsidRPr="005002B6" w:rsidRDefault="00984252" w:rsidP="00984252">
      <w:pPr>
        <w:rPr>
          <w:sz w:val="10"/>
          <w:szCs w:val="10"/>
        </w:rPr>
      </w:pPr>
      <w:r>
        <w:rPr>
          <w:sz w:val="24"/>
          <w:szCs w:val="24"/>
        </w:rPr>
        <w:t xml:space="preserve">  </w:t>
      </w:r>
    </w:p>
    <w:p w14:paraId="72DDE756" w14:textId="77777777" w:rsidR="00984252" w:rsidRDefault="00984252" w:rsidP="0098425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674D7">
        <w:rPr>
          <w:sz w:val="24"/>
          <w:szCs w:val="24"/>
        </w:rPr>
        <w:t xml:space="preserve">Motion by </w:t>
      </w:r>
      <w:r>
        <w:rPr>
          <w:sz w:val="24"/>
          <w:szCs w:val="24"/>
        </w:rPr>
        <w:t xml:space="preserve">Dale Bly </w:t>
      </w:r>
      <w:r w:rsidR="00E674D7">
        <w:rPr>
          <w:sz w:val="24"/>
          <w:szCs w:val="24"/>
        </w:rPr>
        <w:t>seconded by</w:t>
      </w:r>
      <w:r>
        <w:rPr>
          <w:sz w:val="24"/>
          <w:szCs w:val="24"/>
        </w:rPr>
        <w:t xml:space="preserve"> Dick Pope</w:t>
      </w:r>
      <w:r w:rsidR="00E674D7">
        <w:rPr>
          <w:sz w:val="24"/>
          <w:szCs w:val="24"/>
        </w:rPr>
        <w:t xml:space="preserve"> to issue a Declaration of Negative </w:t>
      </w:r>
    </w:p>
    <w:p w14:paraId="513B4DA2" w14:textId="2C44CBDA" w:rsidR="00E674D7" w:rsidRDefault="00984252" w:rsidP="0098425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674D7">
        <w:rPr>
          <w:sz w:val="24"/>
          <w:szCs w:val="24"/>
        </w:rPr>
        <w:t xml:space="preserve">Environmental Significance. All yes, motion carried.   </w:t>
      </w:r>
    </w:p>
    <w:p w14:paraId="6B1E302B" w14:textId="77777777" w:rsidR="00E674D7" w:rsidRPr="005002B6" w:rsidRDefault="00E674D7" w:rsidP="00E674D7">
      <w:pPr>
        <w:pStyle w:val="ListParagraph"/>
        <w:ind w:left="1440"/>
        <w:rPr>
          <w:sz w:val="10"/>
          <w:szCs w:val="10"/>
        </w:rPr>
      </w:pPr>
    </w:p>
    <w:p w14:paraId="780A5EFE" w14:textId="77777777" w:rsidR="00BF7747" w:rsidRDefault="00984252" w:rsidP="00E674D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674D7">
        <w:rPr>
          <w:sz w:val="24"/>
          <w:szCs w:val="24"/>
        </w:rPr>
        <w:t>Motion by</w:t>
      </w:r>
      <w:r>
        <w:rPr>
          <w:sz w:val="24"/>
          <w:szCs w:val="24"/>
        </w:rPr>
        <w:t xml:space="preserve"> Dale Bly </w:t>
      </w:r>
      <w:r w:rsidR="00E674D7">
        <w:rPr>
          <w:sz w:val="24"/>
          <w:szCs w:val="24"/>
        </w:rPr>
        <w:t>seconded by</w:t>
      </w:r>
      <w:r>
        <w:rPr>
          <w:sz w:val="24"/>
          <w:szCs w:val="24"/>
        </w:rPr>
        <w:t xml:space="preserve"> Dick Pope </w:t>
      </w:r>
      <w:r w:rsidR="00E674D7">
        <w:rPr>
          <w:sz w:val="24"/>
          <w:szCs w:val="24"/>
        </w:rPr>
        <w:t xml:space="preserve">to approve the </w:t>
      </w:r>
      <w:r w:rsidR="00BF7747">
        <w:rPr>
          <w:sz w:val="24"/>
          <w:szCs w:val="24"/>
        </w:rPr>
        <w:t xml:space="preserve">two </w:t>
      </w:r>
      <w:r w:rsidR="00E674D7">
        <w:rPr>
          <w:sz w:val="24"/>
          <w:szCs w:val="24"/>
        </w:rPr>
        <w:t>subdivision</w:t>
      </w:r>
      <w:r>
        <w:rPr>
          <w:sz w:val="24"/>
          <w:szCs w:val="24"/>
        </w:rPr>
        <w:t>s as</w:t>
      </w:r>
      <w:r w:rsidR="00E674D7">
        <w:rPr>
          <w:sz w:val="24"/>
          <w:szCs w:val="24"/>
        </w:rPr>
        <w:t xml:space="preserve"> </w:t>
      </w:r>
      <w:r w:rsidR="00BF7747">
        <w:rPr>
          <w:sz w:val="24"/>
          <w:szCs w:val="24"/>
        </w:rPr>
        <w:t xml:space="preserve"> </w:t>
      </w:r>
    </w:p>
    <w:p w14:paraId="2B7A1789" w14:textId="3C2C466B" w:rsidR="00BF7747" w:rsidRDefault="00BF7747" w:rsidP="00E674D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674D7">
        <w:rPr>
          <w:sz w:val="24"/>
          <w:szCs w:val="24"/>
        </w:rPr>
        <w:t>request</w:t>
      </w:r>
      <w:r w:rsidR="00984252">
        <w:rPr>
          <w:sz w:val="24"/>
          <w:szCs w:val="24"/>
        </w:rPr>
        <w:t>ed</w:t>
      </w:r>
      <w:r w:rsidR="00E674D7">
        <w:rPr>
          <w:sz w:val="24"/>
          <w:szCs w:val="24"/>
        </w:rPr>
        <w:t xml:space="preserve"> from Ms. Ozer</w:t>
      </w:r>
      <w:r w:rsidR="00984252">
        <w:rPr>
          <w:sz w:val="24"/>
          <w:szCs w:val="24"/>
        </w:rPr>
        <w:t xml:space="preserve"> and to authorize Chair Bennett to sign the plats</w:t>
      </w:r>
      <w:r w:rsidR="00E674D7">
        <w:rPr>
          <w:sz w:val="24"/>
          <w:szCs w:val="24"/>
        </w:rPr>
        <w:t xml:space="preserve"> as presented. </w:t>
      </w:r>
    </w:p>
    <w:p w14:paraId="6E678CB2" w14:textId="77777777" w:rsidR="00B726C9" w:rsidRDefault="00BF7747" w:rsidP="00E674D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1D75C09" w14:textId="2867E032" w:rsidR="00BF7747" w:rsidRDefault="00BF7747" w:rsidP="00E674D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26C9">
        <w:rPr>
          <w:sz w:val="24"/>
          <w:szCs w:val="24"/>
        </w:rPr>
        <w:t xml:space="preserve"> </w:t>
      </w:r>
      <w:r w:rsidR="00E674D7">
        <w:rPr>
          <w:sz w:val="24"/>
          <w:szCs w:val="24"/>
        </w:rPr>
        <w:t>All yes</w:t>
      </w:r>
      <w:r w:rsidR="00984252">
        <w:rPr>
          <w:sz w:val="24"/>
          <w:szCs w:val="24"/>
        </w:rPr>
        <w:t>, motion carried.</w:t>
      </w:r>
      <w:r w:rsidR="00B53225">
        <w:rPr>
          <w:sz w:val="24"/>
          <w:szCs w:val="24"/>
        </w:rPr>
        <w:t xml:space="preserve"> Applicant has 62-days to file plats with Steuben Count</w:t>
      </w:r>
      <w:r w:rsidR="00C76DB4">
        <w:rPr>
          <w:sz w:val="24"/>
          <w:szCs w:val="24"/>
        </w:rPr>
        <w:t>y</w:t>
      </w:r>
      <w:r w:rsidR="00B53225">
        <w:rPr>
          <w:sz w:val="24"/>
          <w:szCs w:val="24"/>
        </w:rPr>
        <w:t xml:space="preserve"> Clerk’s </w:t>
      </w:r>
    </w:p>
    <w:p w14:paraId="6EB02282" w14:textId="41986F23" w:rsidR="004B5318" w:rsidRPr="004B5318" w:rsidRDefault="00B726C9" w:rsidP="00E674D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53225">
        <w:rPr>
          <w:sz w:val="24"/>
          <w:szCs w:val="24"/>
        </w:rPr>
        <w:t>Office.</w:t>
      </w:r>
    </w:p>
    <w:p w14:paraId="0459E69A" w14:textId="77777777" w:rsidR="00342867" w:rsidRPr="005002B6" w:rsidRDefault="00342867" w:rsidP="00C91C2D">
      <w:pPr>
        <w:pStyle w:val="ListParagraph"/>
        <w:ind w:left="1440"/>
        <w:rPr>
          <w:sz w:val="16"/>
          <w:szCs w:val="16"/>
        </w:rPr>
      </w:pPr>
    </w:p>
    <w:p w14:paraId="0A0D5ED5" w14:textId="6BDFA270" w:rsidR="00C91C2D" w:rsidRPr="00984252" w:rsidRDefault="00984252" w:rsidP="00984252">
      <w:pPr>
        <w:tabs>
          <w:tab w:val="left" w:pos="810"/>
        </w:tabs>
        <w:ind w:left="450"/>
        <w:rPr>
          <w:sz w:val="24"/>
          <w:szCs w:val="24"/>
        </w:rPr>
      </w:pPr>
      <w:r w:rsidRPr="00984252">
        <w:rPr>
          <w:sz w:val="24"/>
          <w:szCs w:val="24"/>
        </w:rPr>
        <w:t xml:space="preserve">4)   </w:t>
      </w:r>
      <w:r w:rsidR="00342867" w:rsidRPr="00984252">
        <w:rPr>
          <w:sz w:val="24"/>
          <w:szCs w:val="24"/>
          <w:u w:val="single"/>
        </w:rPr>
        <w:t>Ed Allen, 2072 Bailey Creek Road, subdivision</w:t>
      </w:r>
      <w:r w:rsidR="006515AF" w:rsidRPr="00984252">
        <w:rPr>
          <w:sz w:val="24"/>
          <w:szCs w:val="24"/>
        </w:rPr>
        <w:t>-</w:t>
      </w:r>
    </w:p>
    <w:p w14:paraId="0B9E21F2" w14:textId="6B333F48" w:rsidR="004B5318" w:rsidRDefault="004B5318" w:rsidP="004B531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C2D4C">
        <w:rPr>
          <w:sz w:val="24"/>
          <w:szCs w:val="24"/>
        </w:rPr>
        <w:t xml:space="preserve">Applicant </w:t>
      </w:r>
      <w:r w:rsidR="00342867" w:rsidRPr="005C2D4C">
        <w:rPr>
          <w:sz w:val="24"/>
          <w:szCs w:val="24"/>
        </w:rPr>
        <w:t xml:space="preserve">is seeking to subdivide a </w:t>
      </w:r>
      <w:r w:rsidR="00342867" w:rsidRPr="00B726C9">
        <w:rPr>
          <w:i/>
          <w:iCs/>
          <w:sz w:val="24"/>
          <w:szCs w:val="24"/>
        </w:rPr>
        <w:t>14.14</w:t>
      </w:r>
      <w:r w:rsidR="00342867" w:rsidRPr="005C2D4C">
        <w:rPr>
          <w:sz w:val="24"/>
          <w:szCs w:val="24"/>
        </w:rPr>
        <w:t xml:space="preserve">-acre parcel from an </w:t>
      </w:r>
      <w:r w:rsidR="00342867" w:rsidRPr="00B726C9">
        <w:rPr>
          <w:i/>
          <w:iCs/>
          <w:sz w:val="24"/>
          <w:szCs w:val="24"/>
        </w:rPr>
        <w:t>84.82</w:t>
      </w:r>
      <w:r w:rsidR="00342867" w:rsidRPr="005C2D4C">
        <w:rPr>
          <w:sz w:val="24"/>
          <w:szCs w:val="24"/>
        </w:rPr>
        <w:t>-acre parce</w:t>
      </w:r>
      <w:r w:rsidR="005C2D4C">
        <w:rPr>
          <w:sz w:val="24"/>
          <w:szCs w:val="24"/>
        </w:rPr>
        <w:t xml:space="preserve">l </w:t>
      </w:r>
      <w:r w:rsidR="00B726C9">
        <w:rPr>
          <w:sz w:val="24"/>
          <w:szCs w:val="24"/>
        </w:rPr>
        <w:t>to</w:t>
      </w:r>
      <w:r w:rsidR="005C2D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1021ECFC" w14:textId="21E38C8C" w:rsidR="00342867" w:rsidRDefault="004B5318" w:rsidP="004B5318">
      <w:pPr>
        <w:tabs>
          <w:tab w:val="left" w:pos="81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C2D4C">
        <w:rPr>
          <w:sz w:val="24"/>
          <w:szCs w:val="24"/>
        </w:rPr>
        <w:t xml:space="preserve">combine it with an existing </w:t>
      </w:r>
      <w:r w:rsidR="005C2D4C" w:rsidRPr="00B726C9">
        <w:rPr>
          <w:i/>
          <w:iCs/>
          <w:sz w:val="24"/>
          <w:szCs w:val="24"/>
        </w:rPr>
        <w:t>3.18</w:t>
      </w:r>
      <w:r w:rsidR="005C2D4C">
        <w:rPr>
          <w:sz w:val="24"/>
          <w:szCs w:val="24"/>
        </w:rPr>
        <w:t>-acre lot that is owned by Ken Thomas</w:t>
      </w:r>
      <w:r w:rsidR="00342867" w:rsidRPr="005C2D4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193AAC8" w14:textId="090B7EEB" w:rsidR="00CF42BD" w:rsidRPr="005002B6" w:rsidRDefault="00CF42BD" w:rsidP="004B5318">
      <w:pPr>
        <w:tabs>
          <w:tab w:val="left" w:pos="810"/>
        </w:tabs>
        <w:rPr>
          <w:sz w:val="16"/>
          <w:szCs w:val="16"/>
        </w:rPr>
      </w:pPr>
    </w:p>
    <w:p w14:paraId="6FED9A19" w14:textId="77777777" w:rsidR="00C812AA" w:rsidRDefault="00CF42BD" w:rsidP="00CF42BD">
      <w:pPr>
        <w:tabs>
          <w:tab w:val="left" w:pos="81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C76DB4">
        <w:rPr>
          <w:sz w:val="24"/>
          <w:szCs w:val="24"/>
          <w:u w:val="single"/>
        </w:rPr>
        <w:t>PUBLIC HEARING</w:t>
      </w:r>
      <w:r>
        <w:rPr>
          <w:sz w:val="24"/>
          <w:szCs w:val="24"/>
        </w:rPr>
        <w:t>-</w:t>
      </w:r>
    </w:p>
    <w:p w14:paraId="2729B100" w14:textId="77777777" w:rsidR="009B3A93" w:rsidRDefault="00C812AA" w:rsidP="00B726C9">
      <w:pPr>
        <w:tabs>
          <w:tab w:val="left" w:pos="81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42BD">
        <w:rPr>
          <w:sz w:val="24"/>
          <w:szCs w:val="24"/>
        </w:rPr>
        <w:t>at 5:</w:t>
      </w:r>
      <w:r w:rsidR="00BF7747">
        <w:rPr>
          <w:sz w:val="24"/>
          <w:szCs w:val="24"/>
        </w:rPr>
        <w:t>50</w:t>
      </w:r>
      <w:r w:rsidR="00CF42BD">
        <w:rPr>
          <w:sz w:val="24"/>
          <w:szCs w:val="24"/>
        </w:rPr>
        <w:t xml:space="preserve"> pm, motion by Dick Pope seconded by Dale Bly to open the Public Hearing. All </w:t>
      </w:r>
    </w:p>
    <w:p w14:paraId="5885FBB7" w14:textId="6D49B2E6" w:rsidR="00CF42BD" w:rsidRDefault="009B3A93" w:rsidP="009B3A93">
      <w:pPr>
        <w:tabs>
          <w:tab w:val="left" w:pos="81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42BD">
        <w:rPr>
          <w:sz w:val="24"/>
          <w:szCs w:val="24"/>
        </w:rPr>
        <w:t>yes, motion carried. At 5:</w:t>
      </w:r>
      <w:r w:rsidR="00BF7747">
        <w:rPr>
          <w:sz w:val="24"/>
          <w:szCs w:val="24"/>
        </w:rPr>
        <w:t>51 p</w:t>
      </w:r>
      <w:r w:rsidR="00CF42BD">
        <w:rPr>
          <w:sz w:val="24"/>
          <w:szCs w:val="24"/>
        </w:rPr>
        <w:t>m Chair Bennett closed the Public</w:t>
      </w:r>
      <w:r>
        <w:rPr>
          <w:sz w:val="24"/>
          <w:szCs w:val="24"/>
        </w:rPr>
        <w:t xml:space="preserve"> </w:t>
      </w:r>
      <w:r w:rsidR="00CF42BD">
        <w:rPr>
          <w:sz w:val="24"/>
          <w:szCs w:val="24"/>
        </w:rPr>
        <w:t>Hearing.</w:t>
      </w:r>
    </w:p>
    <w:p w14:paraId="369FA89A" w14:textId="77777777" w:rsidR="00CF42BD" w:rsidRPr="005002B6" w:rsidRDefault="00CF42BD" w:rsidP="00CF42BD">
      <w:pPr>
        <w:rPr>
          <w:sz w:val="16"/>
          <w:szCs w:val="16"/>
        </w:rPr>
      </w:pPr>
    </w:p>
    <w:p w14:paraId="701E19AB" w14:textId="77777777" w:rsidR="00C812AA" w:rsidRDefault="00CF42BD" w:rsidP="00CF42B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C76DB4">
        <w:rPr>
          <w:sz w:val="24"/>
          <w:szCs w:val="24"/>
          <w:u w:val="single"/>
        </w:rPr>
        <w:t>SEQR</w:t>
      </w:r>
      <w:r>
        <w:rPr>
          <w:sz w:val="24"/>
          <w:szCs w:val="24"/>
        </w:rPr>
        <w:t>-</w:t>
      </w:r>
    </w:p>
    <w:p w14:paraId="73F5AE30" w14:textId="77777777" w:rsidR="009B3A93" w:rsidRDefault="00C812AA" w:rsidP="00CF42BD">
      <w:pPr>
        <w:rPr>
          <w:sz w:val="24"/>
          <w:szCs w:val="24"/>
        </w:rPr>
      </w:pPr>
      <w:r w:rsidRPr="00C812AA">
        <w:rPr>
          <w:sz w:val="24"/>
          <w:szCs w:val="24"/>
        </w:rPr>
        <w:t xml:space="preserve">  </w:t>
      </w:r>
      <w:r w:rsidR="00CF42BD" w:rsidRPr="00C812AA">
        <w:rPr>
          <w:sz w:val="24"/>
          <w:szCs w:val="24"/>
        </w:rPr>
        <w:t>Motion by Dale Bly seconded by Dick Pope to open S</w:t>
      </w:r>
      <w:r w:rsidR="00C76DB4" w:rsidRPr="00C812AA">
        <w:rPr>
          <w:sz w:val="24"/>
          <w:szCs w:val="24"/>
        </w:rPr>
        <w:t>EQR</w:t>
      </w:r>
      <w:r w:rsidR="00CF42BD" w:rsidRPr="00C812AA">
        <w:rPr>
          <w:sz w:val="24"/>
          <w:szCs w:val="24"/>
        </w:rPr>
        <w:t xml:space="preserve"> and for the Planning </w:t>
      </w:r>
      <w:r w:rsidR="00CF42BD">
        <w:rPr>
          <w:sz w:val="24"/>
          <w:szCs w:val="24"/>
        </w:rPr>
        <w:t xml:space="preserve">Board to </w:t>
      </w:r>
      <w:r w:rsidR="009B3A93">
        <w:rPr>
          <w:sz w:val="24"/>
          <w:szCs w:val="24"/>
        </w:rPr>
        <w:t xml:space="preserve">   </w:t>
      </w:r>
    </w:p>
    <w:p w14:paraId="13FB3EBE" w14:textId="08ABE0F9" w:rsidR="00CF42BD" w:rsidRDefault="009B3A93" w:rsidP="00CF42BD">
      <w:pPr>
        <w:rPr>
          <w:sz w:val="24"/>
          <w:szCs w:val="24"/>
        </w:rPr>
      </w:pPr>
      <w:r>
        <w:rPr>
          <w:sz w:val="24"/>
          <w:szCs w:val="24"/>
        </w:rPr>
        <w:t xml:space="preserve">  c</w:t>
      </w:r>
      <w:r w:rsidR="00CF42BD">
        <w:rPr>
          <w:sz w:val="24"/>
          <w:szCs w:val="24"/>
        </w:rPr>
        <w:t xml:space="preserve">laim Lead Agency and </w:t>
      </w:r>
      <w:r w:rsidR="00C76DB4">
        <w:rPr>
          <w:sz w:val="24"/>
          <w:szCs w:val="24"/>
        </w:rPr>
        <w:t xml:space="preserve">to </w:t>
      </w:r>
      <w:r w:rsidR="00CF42BD">
        <w:rPr>
          <w:sz w:val="24"/>
          <w:szCs w:val="24"/>
        </w:rPr>
        <w:t>classify this as an unlisted action. All yes, motion carried.</w:t>
      </w:r>
    </w:p>
    <w:p w14:paraId="707DF60A" w14:textId="77777777" w:rsidR="00CF42BD" w:rsidRPr="000F78E6" w:rsidRDefault="004B5318" w:rsidP="004B5318">
      <w:pPr>
        <w:rPr>
          <w:sz w:val="16"/>
          <w:szCs w:val="16"/>
        </w:rPr>
      </w:pPr>
      <w:r>
        <w:rPr>
          <w:sz w:val="24"/>
          <w:szCs w:val="24"/>
        </w:rPr>
        <w:t xml:space="preserve">  </w:t>
      </w:r>
    </w:p>
    <w:p w14:paraId="09E65F5F" w14:textId="77777777" w:rsidR="00C812AA" w:rsidRDefault="00CF42BD" w:rsidP="00CF42BD">
      <w:pPr>
        <w:rPr>
          <w:sz w:val="24"/>
          <w:szCs w:val="24"/>
        </w:rPr>
      </w:pPr>
      <w:r w:rsidRPr="00CF42BD">
        <w:rPr>
          <w:sz w:val="24"/>
          <w:szCs w:val="24"/>
        </w:rPr>
        <w:t xml:space="preserve">  </w:t>
      </w:r>
      <w:r w:rsidRPr="00C76DB4">
        <w:rPr>
          <w:sz w:val="24"/>
          <w:szCs w:val="24"/>
          <w:u w:val="single"/>
        </w:rPr>
        <w:t>EAF</w:t>
      </w:r>
      <w:r>
        <w:rPr>
          <w:sz w:val="24"/>
          <w:szCs w:val="24"/>
        </w:rPr>
        <w:t>-</w:t>
      </w:r>
    </w:p>
    <w:p w14:paraId="3F007864" w14:textId="77777777" w:rsidR="009B3A93" w:rsidRDefault="00C812AA" w:rsidP="00CF42B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42BD" w:rsidRPr="00CF42BD">
        <w:rPr>
          <w:sz w:val="24"/>
          <w:szCs w:val="24"/>
        </w:rPr>
        <w:t>Chair Bennett led the Board through the 11-question SEQR Part II Impact Assessment</w:t>
      </w:r>
      <w:r w:rsidR="00CF42BD">
        <w:rPr>
          <w:sz w:val="24"/>
          <w:szCs w:val="24"/>
        </w:rPr>
        <w:t xml:space="preserve"> </w:t>
      </w:r>
    </w:p>
    <w:p w14:paraId="39BB7F4E" w14:textId="4B0F0212" w:rsidR="00CF42BD" w:rsidRPr="00CF42BD" w:rsidRDefault="009B3A93" w:rsidP="00CF42B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42BD" w:rsidRPr="00CF42BD">
        <w:rPr>
          <w:sz w:val="24"/>
          <w:szCs w:val="24"/>
        </w:rPr>
        <w:t xml:space="preserve">Form. Board members answered all questions with a </w:t>
      </w:r>
      <w:r w:rsidR="00CF42BD" w:rsidRPr="00CF42BD">
        <w:rPr>
          <w:i/>
          <w:iCs/>
          <w:sz w:val="24"/>
          <w:szCs w:val="24"/>
        </w:rPr>
        <w:t>“no, or small impact may occur”</w:t>
      </w:r>
      <w:r w:rsidR="00CF42BD" w:rsidRPr="00CF42BD">
        <w:rPr>
          <w:sz w:val="24"/>
          <w:szCs w:val="24"/>
        </w:rPr>
        <w:t xml:space="preserve">.  </w:t>
      </w:r>
    </w:p>
    <w:p w14:paraId="45B3E6E0" w14:textId="77777777" w:rsidR="00CF42BD" w:rsidRPr="000F78E6" w:rsidRDefault="00CF42BD" w:rsidP="00CF42BD">
      <w:pPr>
        <w:rPr>
          <w:sz w:val="10"/>
          <w:szCs w:val="10"/>
        </w:rPr>
      </w:pPr>
      <w:r>
        <w:rPr>
          <w:sz w:val="24"/>
          <w:szCs w:val="24"/>
        </w:rPr>
        <w:t xml:space="preserve">  </w:t>
      </w:r>
    </w:p>
    <w:p w14:paraId="0EDFB645" w14:textId="77777777" w:rsidR="00B53225" w:rsidRDefault="00CF42BD" w:rsidP="00CF42B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515AF" w:rsidRPr="00CF42BD">
        <w:rPr>
          <w:sz w:val="24"/>
          <w:szCs w:val="24"/>
        </w:rPr>
        <w:t>Motion by</w:t>
      </w:r>
      <w:r>
        <w:rPr>
          <w:sz w:val="24"/>
          <w:szCs w:val="24"/>
        </w:rPr>
        <w:t xml:space="preserve"> Dale Bly </w:t>
      </w:r>
      <w:r w:rsidR="006515AF" w:rsidRPr="00CF42BD">
        <w:rPr>
          <w:sz w:val="24"/>
          <w:szCs w:val="24"/>
        </w:rPr>
        <w:t xml:space="preserve">seconded by </w:t>
      </w:r>
      <w:r>
        <w:rPr>
          <w:sz w:val="24"/>
          <w:szCs w:val="24"/>
        </w:rPr>
        <w:t>Dick Pope</w:t>
      </w:r>
      <w:r w:rsidR="006515AF" w:rsidRPr="00CF42BD">
        <w:rPr>
          <w:sz w:val="24"/>
          <w:szCs w:val="24"/>
        </w:rPr>
        <w:t xml:space="preserve"> to issue a Declaration of</w:t>
      </w:r>
      <w:r w:rsidR="00B53225">
        <w:rPr>
          <w:sz w:val="24"/>
          <w:szCs w:val="24"/>
        </w:rPr>
        <w:t xml:space="preserve"> Negative </w:t>
      </w:r>
    </w:p>
    <w:p w14:paraId="296E91AD" w14:textId="7310AA05" w:rsidR="006515AF" w:rsidRPr="00CF42BD" w:rsidRDefault="00B53225" w:rsidP="00CF42BD">
      <w:pPr>
        <w:rPr>
          <w:sz w:val="24"/>
          <w:szCs w:val="24"/>
        </w:rPr>
      </w:pPr>
      <w:r>
        <w:rPr>
          <w:sz w:val="24"/>
          <w:szCs w:val="24"/>
        </w:rPr>
        <w:t xml:space="preserve">  Environmental </w:t>
      </w:r>
      <w:r w:rsidR="006515AF" w:rsidRPr="00CF42BD">
        <w:rPr>
          <w:sz w:val="24"/>
          <w:szCs w:val="24"/>
        </w:rPr>
        <w:t>Significance. All yes, motion carried.</w:t>
      </w:r>
      <w:r w:rsidR="00342867" w:rsidRPr="00CF42BD">
        <w:rPr>
          <w:sz w:val="24"/>
          <w:szCs w:val="24"/>
        </w:rPr>
        <w:t xml:space="preserve">   </w:t>
      </w:r>
    </w:p>
    <w:p w14:paraId="0E677C2D" w14:textId="77777777" w:rsidR="006515AF" w:rsidRPr="000F78E6" w:rsidRDefault="006515AF" w:rsidP="00342867">
      <w:pPr>
        <w:pStyle w:val="ListParagraph"/>
        <w:ind w:left="1440"/>
        <w:rPr>
          <w:sz w:val="10"/>
          <w:szCs w:val="10"/>
        </w:rPr>
      </w:pPr>
    </w:p>
    <w:p w14:paraId="392D253E" w14:textId="77777777" w:rsidR="00B53225" w:rsidRDefault="00B53225" w:rsidP="00B5322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515AF" w:rsidRPr="00B53225">
        <w:rPr>
          <w:sz w:val="24"/>
          <w:szCs w:val="24"/>
        </w:rPr>
        <w:t xml:space="preserve">Motion by </w:t>
      </w:r>
      <w:r>
        <w:rPr>
          <w:sz w:val="24"/>
          <w:szCs w:val="24"/>
        </w:rPr>
        <w:t xml:space="preserve">Dick Pope </w:t>
      </w:r>
      <w:r w:rsidR="006515AF" w:rsidRPr="00B53225">
        <w:rPr>
          <w:sz w:val="24"/>
          <w:szCs w:val="24"/>
        </w:rPr>
        <w:t>seconded by</w:t>
      </w:r>
      <w:r>
        <w:rPr>
          <w:sz w:val="24"/>
          <w:szCs w:val="24"/>
        </w:rPr>
        <w:t xml:space="preserve"> Dale Bly</w:t>
      </w:r>
      <w:r w:rsidR="006515AF" w:rsidRPr="00B53225">
        <w:rPr>
          <w:sz w:val="24"/>
          <w:szCs w:val="24"/>
        </w:rPr>
        <w:t xml:space="preserve"> to approve the subdivision request from </w:t>
      </w:r>
      <w:r>
        <w:rPr>
          <w:sz w:val="24"/>
          <w:szCs w:val="24"/>
        </w:rPr>
        <w:t xml:space="preserve"> </w:t>
      </w:r>
    </w:p>
    <w:p w14:paraId="5BAA6074" w14:textId="70A28E84" w:rsidR="00342867" w:rsidRDefault="00B53225" w:rsidP="00B5322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B53F6" w:rsidRPr="00B53225">
        <w:rPr>
          <w:sz w:val="24"/>
          <w:szCs w:val="24"/>
        </w:rPr>
        <w:t xml:space="preserve">Mr. </w:t>
      </w:r>
      <w:r w:rsidR="006515AF" w:rsidRPr="00B53225">
        <w:rPr>
          <w:sz w:val="24"/>
          <w:szCs w:val="24"/>
        </w:rPr>
        <w:t>Allen as presented. All yes, motion carried.</w:t>
      </w:r>
    </w:p>
    <w:p w14:paraId="2742498D" w14:textId="350C79C5" w:rsidR="00B53225" w:rsidRPr="000F78E6" w:rsidRDefault="00B53225" w:rsidP="00B53225">
      <w:pPr>
        <w:rPr>
          <w:sz w:val="10"/>
          <w:szCs w:val="10"/>
        </w:rPr>
      </w:pPr>
    </w:p>
    <w:p w14:paraId="20B66E92" w14:textId="77777777" w:rsidR="00B53225" w:rsidRDefault="00B53225" w:rsidP="00B53225">
      <w:pPr>
        <w:rPr>
          <w:sz w:val="24"/>
          <w:szCs w:val="24"/>
        </w:rPr>
      </w:pPr>
      <w:r>
        <w:rPr>
          <w:sz w:val="24"/>
          <w:szCs w:val="24"/>
        </w:rPr>
        <w:t xml:space="preserve">  Motion by Dick Pope seconded by Dale Bly to authorize Chair Bennett to sign the plats </w:t>
      </w:r>
    </w:p>
    <w:p w14:paraId="4B669579" w14:textId="77777777" w:rsidR="00B53225" w:rsidRDefault="00B53225" w:rsidP="00B53225">
      <w:pPr>
        <w:rPr>
          <w:sz w:val="24"/>
          <w:szCs w:val="24"/>
        </w:rPr>
      </w:pPr>
      <w:r>
        <w:rPr>
          <w:sz w:val="24"/>
          <w:szCs w:val="24"/>
        </w:rPr>
        <w:t xml:space="preserve">  upon arrival to the Town Hall. All yes, motion carried. Applicant has 62 days to file plats </w:t>
      </w:r>
    </w:p>
    <w:p w14:paraId="3AA84259" w14:textId="2A9EFFBF" w:rsidR="00B53225" w:rsidRPr="00B53225" w:rsidRDefault="00B53225" w:rsidP="00B53225">
      <w:pPr>
        <w:rPr>
          <w:sz w:val="24"/>
          <w:szCs w:val="24"/>
        </w:rPr>
      </w:pPr>
      <w:r>
        <w:rPr>
          <w:sz w:val="24"/>
          <w:szCs w:val="24"/>
        </w:rPr>
        <w:t xml:space="preserve">  with Steuben County Clerk’s Office.</w:t>
      </w:r>
    </w:p>
    <w:p w14:paraId="57EA5AE7" w14:textId="54AE427B" w:rsidR="008B53F6" w:rsidRDefault="008B53F6" w:rsidP="008B53F6">
      <w:pPr>
        <w:pStyle w:val="ListParagraph"/>
        <w:ind w:left="1440"/>
        <w:rPr>
          <w:sz w:val="24"/>
          <w:szCs w:val="24"/>
        </w:rPr>
      </w:pPr>
    </w:p>
    <w:p w14:paraId="03CADC04" w14:textId="4045C2EF" w:rsidR="00377168" w:rsidRPr="00B53225" w:rsidRDefault="00B53225" w:rsidP="00B53225">
      <w:pPr>
        <w:ind w:left="450"/>
        <w:rPr>
          <w:sz w:val="24"/>
          <w:szCs w:val="24"/>
        </w:rPr>
      </w:pPr>
      <w:r w:rsidRPr="00B53225">
        <w:rPr>
          <w:sz w:val="24"/>
          <w:szCs w:val="24"/>
        </w:rPr>
        <w:t xml:space="preserve">5)   </w:t>
      </w:r>
      <w:r w:rsidR="00377168" w:rsidRPr="00B53225">
        <w:rPr>
          <w:sz w:val="24"/>
          <w:szCs w:val="24"/>
          <w:u w:val="single"/>
        </w:rPr>
        <w:t xml:space="preserve">Jennifer Hawley, 2575 Spencer Hill Rd, </w:t>
      </w:r>
      <w:r w:rsidR="008B53F6" w:rsidRPr="00B53225">
        <w:rPr>
          <w:sz w:val="24"/>
          <w:szCs w:val="24"/>
          <w:u w:val="single"/>
        </w:rPr>
        <w:t>Conditional Use Permit</w:t>
      </w:r>
      <w:r w:rsidR="008B53F6" w:rsidRPr="00B53225">
        <w:rPr>
          <w:sz w:val="24"/>
          <w:szCs w:val="24"/>
        </w:rPr>
        <w:t>-</w:t>
      </w:r>
    </w:p>
    <w:p w14:paraId="5686D704" w14:textId="4ABF1446" w:rsidR="004D1EC6" w:rsidRDefault="004A37AC" w:rsidP="00B5322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D1E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home at 2575 Spencer Hill Road is for sale and </w:t>
      </w:r>
      <w:r w:rsidR="00CB4FA4">
        <w:rPr>
          <w:sz w:val="24"/>
          <w:szCs w:val="24"/>
        </w:rPr>
        <w:t xml:space="preserve">Ms. Hawley has an existing </w:t>
      </w:r>
      <w:r w:rsidR="004D1EC6">
        <w:rPr>
          <w:sz w:val="24"/>
          <w:szCs w:val="24"/>
        </w:rPr>
        <w:t xml:space="preserve"> </w:t>
      </w:r>
    </w:p>
    <w:p w14:paraId="2DB81A3D" w14:textId="7416BF83" w:rsidR="009B3A93" w:rsidRDefault="004D1EC6" w:rsidP="004D1EC6">
      <w:pPr>
        <w:tabs>
          <w:tab w:val="left" w:pos="81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B4FA4">
        <w:rPr>
          <w:sz w:val="24"/>
          <w:szCs w:val="24"/>
        </w:rPr>
        <w:t xml:space="preserve">contingency purchase contract with the </w:t>
      </w:r>
      <w:r w:rsidR="009B3A93">
        <w:rPr>
          <w:sz w:val="24"/>
          <w:szCs w:val="24"/>
        </w:rPr>
        <w:t>owners</w:t>
      </w:r>
      <w:r w:rsidR="00CB4FA4">
        <w:rPr>
          <w:sz w:val="24"/>
          <w:szCs w:val="24"/>
        </w:rPr>
        <w:t xml:space="preserve"> to </w:t>
      </w:r>
      <w:r w:rsidR="005D30EB">
        <w:rPr>
          <w:sz w:val="24"/>
          <w:szCs w:val="24"/>
        </w:rPr>
        <w:t>purch</w:t>
      </w:r>
      <w:r w:rsidR="007D0DBB">
        <w:rPr>
          <w:sz w:val="24"/>
          <w:szCs w:val="24"/>
        </w:rPr>
        <w:t>a</w:t>
      </w:r>
      <w:r w:rsidR="005D30EB">
        <w:rPr>
          <w:sz w:val="24"/>
          <w:szCs w:val="24"/>
        </w:rPr>
        <w:t>se</w:t>
      </w:r>
      <w:r w:rsidR="00CB4FA4">
        <w:rPr>
          <w:sz w:val="24"/>
          <w:szCs w:val="24"/>
        </w:rPr>
        <w:t xml:space="preserve"> this property</w:t>
      </w:r>
      <w:r w:rsidR="00767BD1">
        <w:rPr>
          <w:sz w:val="24"/>
          <w:szCs w:val="24"/>
        </w:rPr>
        <w:t xml:space="preserve">. </w:t>
      </w:r>
    </w:p>
    <w:p w14:paraId="795326E4" w14:textId="77777777" w:rsidR="009B3A93" w:rsidRDefault="009B3A93" w:rsidP="00767BD1">
      <w:pPr>
        <w:tabs>
          <w:tab w:val="left" w:pos="81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67BD1">
        <w:rPr>
          <w:sz w:val="24"/>
          <w:szCs w:val="24"/>
        </w:rPr>
        <w:t xml:space="preserve">She is proposing </w:t>
      </w:r>
      <w:r w:rsidR="004D1EC6">
        <w:rPr>
          <w:sz w:val="24"/>
          <w:szCs w:val="24"/>
        </w:rPr>
        <w:t>to</w:t>
      </w:r>
      <w:r w:rsidR="00CB4FA4">
        <w:rPr>
          <w:sz w:val="24"/>
          <w:szCs w:val="24"/>
        </w:rPr>
        <w:t xml:space="preserve"> operate an adult day care business </w:t>
      </w:r>
      <w:r w:rsidR="00767BD1">
        <w:rPr>
          <w:sz w:val="24"/>
          <w:szCs w:val="24"/>
        </w:rPr>
        <w:t>in</w:t>
      </w:r>
      <w:r w:rsidR="00CB4FA4">
        <w:rPr>
          <w:sz w:val="24"/>
          <w:szCs w:val="24"/>
        </w:rPr>
        <w:t xml:space="preserve"> the home</w:t>
      </w:r>
      <w:r w:rsidR="004D1EC6">
        <w:rPr>
          <w:sz w:val="24"/>
          <w:szCs w:val="24"/>
        </w:rPr>
        <w:t xml:space="preserve">, depending upon </w:t>
      </w:r>
    </w:p>
    <w:p w14:paraId="2C647CEC" w14:textId="41E4F7F8" w:rsidR="004A37AC" w:rsidRDefault="009B3A93" w:rsidP="00767BD1">
      <w:pPr>
        <w:tabs>
          <w:tab w:val="left" w:pos="81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D1EC6">
        <w:rPr>
          <w:sz w:val="24"/>
          <w:szCs w:val="24"/>
        </w:rPr>
        <w:t>approval of a</w:t>
      </w:r>
      <w:r>
        <w:rPr>
          <w:sz w:val="24"/>
          <w:szCs w:val="24"/>
        </w:rPr>
        <w:t xml:space="preserve"> </w:t>
      </w:r>
      <w:r w:rsidR="004D1EC6">
        <w:rPr>
          <w:sz w:val="24"/>
          <w:szCs w:val="24"/>
        </w:rPr>
        <w:t xml:space="preserve">Conditional Use Permit </w:t>
      </w:r>
      <w:r>
        <w:rPr>
          <w:sz w:val="24"/>
          <w:szCs w:val="24"/>
        </w:rPr>
        <w:t xml:space="preserve">request </w:t>
      </w:r>
      <w:r w:rsidR="004D1EC6">
        <w:rPr>
          <w:sz w:val="24"/>
          <w:szCs w:val="24"/>
        </w:rPr>
        <w:t>from the Planning Board</w:t>
      </w:r>
      <w:r w:rsidR="00CB4FA4">
        <w:rPr>
          <w:sz w:val="24"/>
          <w:szCs w:val="24"/>
        </w:rPr>
        <w:t xml:space="preserve">. </w:t>
      </w:r>
    </w:p>
    <w:p w14:paraId="08D4BEB9" w14:textId="64A57CB9" w:rsidR="00974C72" w:rsidRPr="00256BAC" w:rsidRDefault="00974C72" w:rsidP="00B53225">
      <w:pPr>
        <w:rPr>
          <w:sz w:val="10"/>
          <w:szCs w:val="10"/>
        </w:rPr>
      </w:pPr>
    </w:p>
    <w:p w14:paraId="3CD8A612" w14:textId="77777777" w:rsidR="0054570C" w:rsidRPr="00B1259B" w:rsidRDefault="0054570C" w:rsidP="0054570C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Ms. Hawley is the Director of the “</w:t>
      </w:r>
      <w:r w:rsidRPr="00B1259B">
        <w:rPr>
          <w:i/>
          <w:iCs/>
          <w:sz w:val="24"/>
          <w:szCs w:val="24"/>
        </w:rPr>
        <w:t xml:space="preserve">A Reflection of You Counseling &amp; Support Services, </w:t>
      </w:r>
    </w:p>
    <w:p w14:paraId="5E67DAE7" w14:textId="05857165" w:rsidR="0054570C" w:rsidRDefault="0054570C" w:rsidP="0054570C">
      <w:pPr>
        <w:rPr>
          <w:sz w:val="24"/>
          <w:szCs w:val="24"/>
        </w:rPr>
      </w:pPr>
      <w:r w:rsidRPr="00B1259B">
        <w:rPr>
          <w:i/>
          <w:iCs/>
          <w:sz w:val="24"/>
          <w:szCs w:val="24"/>
        </w:rPr>
        <w:t xml:space="preserve">  LLC</w:t>
      </w:r>
      <w:r>
        <w:rPr>
          <w:sz w:val="24"/>
          <w:szCs w:val="24"/>
        </w:rPr>
        <w:t>” and gave a detailed presentation about this service. She stated that th</w:t>
      </w:r>
      <w:r w:rsidR="0053315D">
        <w:rPr>
          <w:sz w:val="24"/>
          <w:szCs w:val="24"/>
        </w:rPr>
        <w:t>e</w:t>
      </w:r>
      <w:r>
        <w:rPr>
          <w:sz w:val="24"/>
          <w:szCs w:val="24"/>
        </w:rPr>
        <w:t xml:space="preserve"> day  </w:t>
      </w:r>
    </w:p>
    <w:p w14:paraId="5145AC01" w14:textId="77777777" w:rsidR="0054570C" w:rsidRDefault="0054570C" w:rsidP="0054570C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</w:t>
      </w:r>
      <w:r>
        <w:rPr>
          <w:sz w:val="24"/>
          <w:szCs w:val="24"/>
        </w:rPr>
        <w:t xml:space="preserve">program provides oversight and supervision, care and instructive training within an </w:t>
      </w:r>
    </w:p>
    <w:p w14:paraId="7A875AB5" w14:textId="77777777" w:rsidR="0080521D" w:rsidRDefault="0054570C" w:rsidP="0080521D">
      <w:pPr>
        <w:rPr>
          <w:sz w:val="24"/>
          <w:szCs w:val="24"/>
        </w:rPr>
      </w:pPr>
      <w:r>
        <w:rPr>
          <w:sz w:val="24"/>
          <w:szCs w:val="24"/>
        </w:rPr>
        <w:t xml:space="preserve">  organized </w:t>
      </w:r>
      <w:r w:rsidR="00B0170E">
        <w:rPr>
          <w:sz w:val="24"/>
          <w:szCs w:val="24"/>
        </w:rPr>
        <w:t>setting</w:t>
      </w:r>
      <w:r>
        <w:rPr>
          <w:sz w:val="24"/>
          <w:szCs w:val="24"/>
        </w:rPr>
        <w:t xml:space="preserve"> </w:t>
      </w:r>
      <w:r w:rsidR="0080521D">
        <w:rPr>
          <w:sz w:val="24"/>
          <w:szCs w:val="24"/>
        </w:rPr>
        <w:t>complete</w:t>
      </w:r>
      <w:r>
        <w:rPr>
          <w:sz w:val="24"/>
          <w:szCs w:val="24"/>
        </w:rPr>
        <w:t xml:space="preserve"> with many activities</w:t>
      </w:r>
      <w:r w:rsidR="0080521D">
        <w:rPr>
          <w:sz w:val="24"/>
          <w:szCs w:val="24"/>
        </w:rPr>
        <w:t xml:space="preserve">. This provision is not considered a  </w:t>
      </w:r>
    </w:p>
    <w:p w14:paraId="70D61058" w14:textId="77777777" w:rsidR="0080521D" w:rsidRDefault="0080521D" w:rsidP="0080521D">
      <w:pPr>
        <w:rPr>
          <w:sz w:val="24"/>
          <w:szCs w:val="24"/>
        </w:rPr>
      </w:pPr>
      <w:r>
        <w:rPr>
          <w:sz w:val="24"/>
          <w:szCs w:val="24"/>
        </w:rPr>
        <w:t xml:space="preserve">  comfort care home nor a nursing home, however it may evade some individuals from </w:t>
      </w:r>
    </w:p>
    <w:p w14:paraId="11D6407C" w14:textId="0F474E2F" w:rsidR="0080521D" w:rsidRDefault="0080521D" w:rsidP="0080521D">
      <w:pPr>
        <w:rPr>
          <w:sz w:val="24"/>
          <w:szCs w:val="24"/>
        </w:rPr>
      </w:pPr>
      <w:r>
        <w:rPr>
          <w:sz w:val="24"/>
          <w:szCs w:val="24"/>
        </w:rPr>
        <w:t xml:space="preserve">  being placed in a nursing home setting. Also, no medical services are provided.  </w:t>
      </w:r>
    </w:p>
    <w:p w14:paraId="63748F0A" w14:textId="77777777" w:rsidR="0080521D" w:rsidRPr="00256BAC" w:rsidRDefault="0080521D" w:rsidP="0080521D">
      <w:pPr>
        <w:rPr>
          <w:sz w:val="10"/>
          <w:szCs w:val="10"/>
        </w:rPr>
      </w:pPr>
    </w:p>
    <w:p w14:paraId="150B45C6" w14:textId="296731CD" w:rsidR="00FF271A" w:rsidRDefault="00B0170E" w:rsidP="00B0170E">
      <w:pPr>
        <w:ind w:left="810"/>
        <w:rPr>
          <w:sz w:val="24"/>
          <w:szCs w:val="24"/>
        </w:rPr>
      </w:pPr>
      <w:r>
        <w:rPr>
          <w:sz w:val="24"/>
          <w:szCs w:val="24"/>
        </w:rPr>
        <w:t>Applicant state</w:t>
      </w:r>
      <w:r w:rsidR="005D30EB">
        <w:rPr>
          <w:sz w:val="24"/>
          <w:szCs w:val="24"/>
        </w:rPr>
        <w:t>d</w:t>
      </w:r>
      <w:r>
        <w:rPr>
          <w:sz w:val="24"/>
          <w:szCs w:val="24"/>
        </w:rPr>
        <w:t xml:space="preserve"> that t</w:t>
      </w:r>
      <w:r w:rsidR="00FF271A">
        <w:rPr>
          <w:sz w:val="24"/>
          <w:szCs w:val="24"/>
        </w:rPr>
        <w:t>here would be a maximum of 12 clients in the home at any given time along with 4</w:t>
      </w:r>
      <w:r>
        <w:rPr>
          <w:sz w:val="24"/>
          <w:szCs w:val="24"/>
        </w:rPr>
        <w:t xml:space="preserve"> </w:t>
      </w:r>
      <w:r w:rsidR="00FF271A">
        <w:rPr>
          <w:sz w:val="24"/>
          <w:szCs w:val="24"/>
        </w:rPr>
        <w:t>employe</w:t>
      </w:r>
      <w:r>
        <w:rPr>
          <w:sz w:val="24"/>
          <w:szCs w:val="24"/>
        </w:rPr>
        <w:t>e</w:t>
      </w:r>
      <w:r w:rsidR="00FF271A">
        <w:rPr>
          <w:sz w:val="24"/>
          <w:szCs w:val="24"/>
        </w:rPr>
        <w:t xml:space="preserve">s. </w:t>
      </w:r>
      <w:r w:rsidR="005330DF">
        <w:rPr>
          <w:sz w:val="24"/>
          <w:szCs w:val="24"/>
        </w:rPr>
        <w:t>Staff</w:t>
      </w:r>
      <w:r>
        <w:rPr>
          <w:sz w:val="24"/>
          <w:szCs w:val="24"/>
        </w:rPr>
        <w:t xml:space="preserve"> workers</w:t>
      </w:r>
      <w:r w:rsidR="005330DF">
        <w:rPr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 w:rsidR="005330DF">
        <w:rPr>
          <w:sz w:val="24"/>
          <w:szCs w:val="24"/>
        </w:rPr>
        <w:t xml:space="preserve"> </w:t>
      </w:r>
      <w:r>
        <w:rPr>
          <w:sz w:val="24"/>
          <w:szCs w:val="24"/>
        </w:rPr>
        <w:t>paid,</w:t>
      </w:r>
      <w:r w:rsidR="005330DF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all </w:t>
      </w:r>
      <w:r w:rsidR="005330DF">
        <w:rPr>
          <w:sz w:val="24"/>
          <w:szCs w:val="24"/>
        </w:rPr>
        <w:t xml:space="preserve">volunteers and staff go </w:t>
      </w:r>
      <w:r w:rsidR="008E7503">
        <w:rPr>
          <w:sz w:val="24"/>
          <w:szCs w:val="24"/>
        </w:rPr>
        <w:t>through</w:t>
      </w:r>
      <w:r w:rsidR="005330DF">
        <w:rPr>
          <w:sz w:val="24"/>
          <w:szCs w:val="24"/>
        </w:rPr>
        <w:t xml:space="preserve"> rigid </w:t>
      </w:r>
      <w:r w:rsidR="008E7503">
        <w:rPr>
          <w:sz w:val="24"/>
          <w:szCs w:val="24"/>
        </w:rPr>
        <w:t>tr</w:t>
      </w:r>
      <w:r w:rsidR="005330DF">
        <w:rPr>
          <w:sz w:val="24"/>
          <w:szCs w:val="24"/>
        </w:rPr>
        <w:t>aining</w:t>
      </w:r>
      <w:r w:rsidR="008E7503">
        <w:rPr>
          <w:sz w:val="24"/>
          <w:szCs w:val="24"/>
        </w:rPr>
        <w:t xml:space="preserve">. </w:t>
      </w:r>
      <w:r w:rsidR="00FF271A">
        <w:rPr>
          <w:sz w:val="24"/>
          <w:szCs w:val="24"/>
        </w:rPr>
        <w:t xml:space="preserve">Operating time </w:t>
      </w:r>
      <w:r w:rsidR="000B48BC">
        <w:rPr>
          <w:sz w:val="24"/>
          <w:szCs w:val="24"/>
        </w:rPr>
        <w:t>would be</w:t>
      </w:r>
      <w:r w:rsidR="00FF271A">
        <w:rPr>
          <w:sz w:val="24"/>
          <w:szCs w:val="24"/>
        </w:rPr>
        <w:t xml:space="preserve"> 9 am to 4 pm, Monday through Friday-no weekends or</w:t>
      </w:r>
      <w:r>
        <w:rPr>
          <w:sz w:val="24"/>
          <w:szCs w:val="24"/>
        </w:rPr>
        <w:t xml:space="preserve"> </w:t>
      </w:r>
      <w:r w:rsidR="00FF271A">
        <w:rPr>
          <w:sz w:val="24"/>
          <w:szCs w:val="24"/>
        </w:rPr>
        <w:t>Holidays. Clients would be brought to the site by individual vehicles or rental vehicles for small groups. Parking for loading and unloading individuals would be a 15-minute</w:t>
      </w:r>
      <w:r>
        <w:rPr>
          <w:sz w:val="24"/>
          <w:szCs w:val="24"/>
        </w:rPr>
        <w:t xml:space="preserve"> </w:t>
      </w:r>
      <w:r w:rsidR="00FF271A">
        <w:rPr>
          <w:sz w:val="24"/>
          <w:szCs w:val="24"/>
        </w:rPr>
        <w:t xml:space="preserve">maximum period each time. </w:t>
      </w:r>
      <w:r w:rsidR="007F3905">
        <w:rPr>
          <w:sz w:val="24"/>
          <w:szCs w:val="24"/>
        </w:rPr>
        <w:t xml:space="preserve">Currently, this local group is participating at the </w:t>
      </w:r>
      <w:r w:rsidR="000B48BC">
        <w:rPr>
          <w:sz w:val="24"/>
          <w:szCs w:val="24"/>
        </w:rPr>
        <w:t xml:space="preserve">local </w:t>
      </w:r>
      <w:r w:rsidR="007F3905">
        <w:rPr>
          <w:sz w:val="24"/>
          <w:szCs w:val="24"/>
        </w:rPr>
        <w:t>Radisson Hotel.</w:t>
      </w:r>
    </w:p>
    <w:p w14:paraId="7F3116CF" w14:textId="070DBEB0" w:rsidR="005002B6" w:rsidRPr="005002B6" w:rsidRDefault="004A5514" w:rsidP="000C6748">
      <w:pPr>
        <w:rPr>
          <w:sz w:val="6"/>
          <w:szCs w:val="6"/>
        </w:rPr>
      </w:pPr>
      <w:r>
        <w:rPr>
          <w:sz w:val="24"/>
          <w:szCs w:val="24"/>
        </w:rPr>
        <w:t xml:space="preserve"> </w:t>
      </w:r>
    </w:p>
    <w:p w14:paraId="7C1991FF" w14:textId="77777777" w:rsidR="0080521D" w:rsidRDefault="00FF271A" w:rsidP="000C674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40B9B">
        <w:rPr>
          <w:sz w:val="24"/>
          <w:szCs w:val="24"/>
        </w:rPr>
        <w:t xml:space="preserve"> It is an estimation that approximately 10 parking spaces on the site would</w:t>
      </w:r>
      <w:r w:rsidR="0080521D">
        <w:rPr>
          <w:sz w:val="24"/>
          <w:szCs w:val="24"/>
        </w:rPr>
        <w:t xml:space="preserve">  </w:t>
      </w:r>
    </w:p>
    <w:p w14:paraId="5123F460" w14:textId="65C44197" w:rsidR="000C6748" w:rsidRDefault="0080521D" w:rsidP="000C6748">
      <w:pPr>
        <w:rPr>
          <w:sz w:val="24"/>
          <w:szCs w:val="24"/>
        </w:rPr>
      </w:pPr>
      <w:r>
        <w:rPr>
          <w:sz w:val="24"/>
          <w:szCs w:val="24"/>
        </w:rPr>
        <w:t xml:space="preserve">  a</w:t>
      </w:r>
      <w:r w:rsidR="00A40B9B">
        <w:rPr>
          <w:sz w:val="24"/>
          <w:szCs w:val="24"/>
        </w:rPr>
        <w:t xml:space="preserve">ccommodate staff and </w:t>
      </w:r>
      <w:r>
        <w:rPr>
          <w:sz w:val="24"/>
          <w:szCs w:val="24"/>
        </w:rPr>
        <w:t>clients</w:t>
      </w:r>
      <w:r w:rsidR="00A40B9B">
        <w:rPr>
          <w:sz w:val="24"/>
          <w:szCs w:val="24"/>
        </w:rPr>
        <w:t xml:space="preserve">. Being that this site is on a County road a 239-m </w:t>
      </w:r>
      <w:r w:rsidR="000C6748">
        <w:rPr>
          <w:sz w:val="24"/>
          <w:szCs w:val="24"/>
        </w:rPr>
        <w:t xml:space="preserve"> </w:t>
      </w:r>
    </w:p>
    <w:p w14:paraId="6C0F37F6" w14:textId="5699CD04" w:rsidR="00DE31AE" w:rsidRDefault="000C6748" w:rsidP="00A40B9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40B9B">
        <w:rPr>
          <w:sz w:val="24"/>
          <w:szCs w:val="24"/>
        </w:rPr>
        <w:t>Steuben County Referral Form was required and completed. Steuben C</w:t>
      </w:r>
      <w:r w:rsidR="00DE31AE">
        <w:rPr>
          <w:sz w:val="24"/>
          <w:szCs w:val="24"/>
        </w:rPr>
        <w:t>oun</w:t>
      </w:r>
      <w:r w:rsidR="00A40B9B">
        <w:rPr>
          <w:sz w:val="24"/>
          <w:szCs w:val="24"/>
        </w:rPr>
        <w:t xml:space="preserve">ty </w:t>
      </w:r>
      <w:r w:rsidR="00DE31AE">
        <w:rPr>
          <w:sz w:val="24"/>
          <w:szCs w:val="24"/>
        </w:rPr>
        <w:t xml:space="preserve">Planning </w:t>
      </w:r>
      <w:r w:rsidR="003713E5">
        <w:rPr>
          <w:sz w:val="24"/>
          <w:szCs w:val="24"/>
        </w:rPr>
        <w:t xml:space="preserve"> </w:t>
      </w:r>
    </w:p>
    <w:p w14:paraId="75CDE52C" w14:textId="0C9FEAD1" w:rsidR="00DE31AE" w:rsidRDefault="00DE31AE" w:rsidP="00A40B9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713E5">
        <w:rPr>
          <w:sz w:val="24"/>
          <w:szCs w:val="24"/>
        </w:rPr>
        <w:t>B</w:t>
      </w:r>
      <w:r>
        <w:rPr>
          <w:sz w:val="24"/>
          <w:szCs w:val="24"/>
        </w:rPr>
        <w:t>oar</w:t>
      </w:r>
      <w:r w:rsidR="003713E5">
        <w:rPr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 w:rsidR="00A40B9B">
        <w:rPr>
          <w:sz w:val="24"/>
          <w:szCs w:val="24"/>
        </w:rPr>
        <w:t>and the Engineering Dep</w:t>
      </w:r>
      <w:r>
        <w:rPr>
          <w:sz w:val="24"/>
          <w:szCs w:val="24"/>
        </w:rPr>
        <w:t>artmen</w:t>
      </w:r>
      <w:r w:rsidR="00A40B9B">
        <w:rPr>
          <w:sz w:val="24"/>
          <w:szCs w:val="24"/>
        </w:rPr>
        <w:t xml:space="preserve">t </w:t>
      </w:r>
      <w:r w:rsidR="000C6748">
        <w:rPr>
          <w:sz w:val="24"/>
          <w:szCs w:val="24"/>
        </w:rPr>
        <w:t>reviewed th</w:t>
      </w:r>
      <w:r w:rsidR="005330DF">
        <w:rPr>
          <w:sz w:val="24"/>
          <w:szCs w:val="24"/>
        </w:rPr>
        <w:t>e</w:t>
      </w:r>
      <w:r w:rsidR="000C6748">
        <w:rPr>
          <w:sz w:val="24"/>
          <w:szCs w:val="24"/>
        </w:rPr>
        <w:t xml:space="preserve"> 239-m and </w:t>
      </w:r>
      <w:r>
        <w:rPr>
          <w:sz w:val="24"/>
          <w:szCs w:val="24"/>
        </w:rPr>
        <w:t>made the f</w:t>
      </w:r>
      <w:r w:rsidR="00A40B9B">
        <w:rPr>
          <w:sz w:val="24"/>
          <w:szCs w:val="24"/>
        </w:rPr>
        <w:t>ollowing</w:t>
      </w:r>
      <w:r>
        <w:rPr>
          <w:sz w:val="24"/>
          <w:szCs w:val="24"/>
        </w:rPr>
        <w:t xml:space="preserve"> </w:t>
      </w:r>
    </w:p>
    <w:p w14:paraId="0759F4D8" w14:textId="4617D676" w:rsidR="00A40B9B" w:rsidRDefault="00DE31AE" w:rsidP="00A40B9B">
      <w:pPr>
        <w:rPr>
          <w:sz w:val="24"/>
          <w:szCs w:val="24"/>
        </w:rPr>
      </w:pPr>
      <w:r>
        <w:rPr>
          <w:sz w:val="24"/>
          <w:szCs w:val="24"/>
        </w:rPr>
        <w:t xml:space="preserve">  requirements:</w:t>
      </w:r>
    </w:p>
    <w:p w14:paraId="2FD93CF6" w14:textId="77777777" w:rsidR="000C6748" w:rsidRPr="00256BAC" w:rsidRDefault="00A40B9B" w:rsidP="00A40B9B">
      <w:pPr>
        <w:rPr>
          <w:sz w:val="10"/>
          <w:szCs w:val="10"/>
        </w:rPr>
      </w:pPr>
      <w:r>
        <w:rPr>
          <w:sz w:val="24"/>
          <w:szCs w:val="24"/>
        </w:rPr>
        <w:t xml:space="preserve"> </w:t>
      </w:r>
    </w:p>
    <w:p w14:paraId="09185921" w14:textId="77777777" w:rsidR="00017E44" w:rsidRDefault="000C6748" w:rsidP="00A40B9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40B9B">
        <w:rPr>
          <w:sz w:val="24"/>
          <w:szCs w:val="24"/>
        </w:rPr>
        <w:t xml:space="preserve"> A 30’ wide circular driveway</w:t>
      </w:r>
      <w:r w:rsidR="00A40B9B" w:rsidRPr="0032636E">
        <w:rPr>
          <w:sz w:val="24"/>
          <w:szCs w:val="24"/>
        </w:rPr>
        <w:t xml:space="preserve"> </w:t>
      </w:r>
      <w:r w:rsidR="00A40B9B">
        <w:rPr>
          <w:sz w:val="24"/>
          <w:szCs w:val="24"/>
        </w:rPr>
        <w:t xml:space="preserve">with one entry and one exit is for </w:t>
      </w:r>
      <w:r w:rsidR="005330DF">
        <w:rPr>
          <w:sz w:val="24"/>
          <w:szCs w:val="24"/>
        </w:rPr>
        <w:t>s</w:t>
      </w:r>
      <w:r w:rsidR="00A40B9B">
        <w:rPr>
          <w:sz w:val="24"/>
          <w:szCs w:val="24"/>
        </w:rPr>
        <w:t xml:space="preserve">afe ingress and egress </w:t>
      </w:r>
    </w:p>
    <w:p w14:paraId="67AC81A2" w14:textId="1282684C" w:rsidR="00A40B9B" w:rsidRDefault="00017E44" w:rsidP="00A40B9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40B9B">
        <w:rPr>
          <w:sz w:val="24"/>
          <w:szCs w:val="24"/>
        </w:rPr>
        <w:t xml:space="preserve">and to reserve the existing driveway as an “access aisle”. </w:t>
      </w:r>
    </w:p>
    <w:p w14:paraId="058799BE" w14:textId="0C64A9E7" w:rsidR="000C6748" w:rsidRPr="00017E44" w:rsidRDefault="000C6748" w:rsidP="004A5514">
      <w:pPr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 w14:paraId="5E3D632B" w14:textId="38A8A52A" w:rsidR="000C6748" w:rsidRDefault="000C6748" w:rsidP="004A551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A5514">
        <w:rPr>
          <w:sz w:val="24"/>
          <w:szCs w:val="24"/>
        </w:rPr>
        <w:t xml:space="preserve">A driveway permit is required; which will include all relevant information, </w:t>
      </w:r>
      <w:r w:rsidR="00DE31AE">
        <w:rPr>
          <w:sz w:val="24"/>
          <w:szCs w:val="24"/>
        </w:rPr>
        <w:t>therefore</w:t>
      </w:r>
      <w:r w:rsidR="004A55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14:paraId="7CEEFFA7" w14:textId="77777777" w:rsidR="000B48BC" w:rsidRDefault="000C6748" w:rsidP="004A5514">
      <w:pPr>
        <w:rPr>
          <w:sz w:val="24"/>
          <w:szCs w:val="24"/>
        </w:rPr>
      </w:pPr>
      <w:r>
        <w:rPr>
          <w:sz w:val="24"/>
          <w:szCs w:val="24"/>
        </w:rPr>
        <w:t xml:space="preserve">  e</w:t>
      </w:r>
      <w:r w:rsidR="004A5514">
        <w:rPr>
          <w:sz w:val="24"/>
          <w:szCs w:val="24"/>
        </w:rPr>
        <w:t xml:space="preserve">ngineering drawings are not necessary. They also suggested the use of 30’ wide pipes </w:t>
      </w:r>
    </w:p>
    <w:p w14:paraId="569CB4C8" w14:textId="77777777" w:rsidR="000B48BC" w:rsidRDefault="000B48BC" w:rsidP="004A551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A5514">
        <w:rPr>
          <w:sz w:val="24"/>
          <w:szCs w:val="24"/>
        </w:rPr>
        <w:t>at the</w:t>
      </w:r>
      <w:r w:rsidR="000C6748">
        <w:rPr>
          <w:sz w:val="24"/>
          <w:szCs w:val="24"/>
        </w:rPr>
        <w:t xml:space="preserve"> </w:t>
      </w:r>
      <w:r w:rsidR="004A5514">
        <w:rPr>
          <w:sz w:val="24"/>
          <w:szCs w:val="24"/>
        </w:rPr>
        <w:t xml:space="preserve">entrances which will make the part that is wider for parallel parking </w:t>
      </w:r>
      <w:r w:rsidR="005330DF">
        <w:rPr>
          <w:sz w:val="24"/>
          <w:szCs w:val="24"/>
        </w:rPr>
        <w:t xml:space="preserve">more </w:t>
      </w:r>
    </w:p>
    <w:p w14:paraId="309FD9BE" w14:textId="51ED01A3" w:rsidR="004A5514" w:rsidRDefault="000B48BC" w:rsidP="004A551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330DF">
        <w:rPr>
          <w:sz w:val="24"/>
          <w:szCs w:val="24"/>
        </w:rPr>
        <w:t>compatible.</w:t>
      </w:r>
    </w:p>
    <w:p w14:paraId="1C1A364E" w14:textId="77777777" w:rsidR="007F3905" w:rsidRDefault="007F3905" w:rsidP="007F3905">
      <w:pPr>
        <w:tabs>
          <w:tab w:val="left" w:pos="81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47A5D89" w14:textId="77777777" w:rsidR="000F78E6" w:rsidRDefault="007F3905" w:rsidP="007F3905">
      <w:pPr>
        <w:tabs>
          <w:tab w:val="left" w:pos="81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C76DB4">
        <w:rPr>
          <w:sz w:val="24"/>
          <w:szCs w:val="24"/>
          <w:u w:val="single"/>
        </w:rPr>
        <w:t>PUBLIC HEARING</w:t>
      </w:r>
      <w:r>
        <w:rPr>
          <w:sz w:val="24"/>
          <w:szCs w:val="24"/>
        </w:rPr>
        <w:t>-</w:t>
      </w:r>
    </w:p>
    <w:p w14:paraId="197B643C" w14:textId="77777777" w:rsidR="00DE31AE" w:rsidRDefault="000F78E6" w:rsidP="00DE31AE">
      <w:pPr>
        <w:tabs>
          <w:tab w:val="left" w:pos="81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F3905">
        <w:rPr>
          <w:sz w:val="24"/>
          <w:szCs w:val="24"/>
        </w:rPr>
        <w:t xml:space="preserve">at </w:t>
      </w:r>
      <w:r w:rsidR="006E3A77">
        <w:rPr>
          <w:sz w:val="24"/>
          <w:szCs w:val="24"/>
        </w:rPr>
        <w:t>6:52</w:t>
      </w:r>
      <w:r w:rsidR="007F3905">
        <w:rPr>
          <w:sz w:val="24"/>
          <w:szCs w:val="24"/>
        </w:rPr>
        <w:t xml:space="preserve"> pm, motion by Dale Bly seconded</w:t>
      </w:r>
      <w:r w:rsidR="00DE31AE">
        <w:rPr>
          <w:sz w:val="24"/>
          <w:szCs w:val="24"/>
        </w:rPr>
        <w:t xml:space="preserve"> by</w:t>
      </w:r>
      <w:r w:rsidR="007F3905">
        <w:rPr>
          <w:sz w:val="24"/>
          <w:szCs w:val="24"/>
        </w:rPr>
        <w:t xml:space="preserve"> Dick Pope to open the Public Hearing. All </w:t>
      </w:r>
    </w:p>
    <w:p w14:paraId="302E8A71" w14:textId="609B041C" w:rsidR="007F3905" w:rsidRDefault="00DE31AE" w:rsidP="00DE31AE">
      <w:pPr>
        <w:tabs>
          <w:tab w:val="left" w:pos="81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F3905">
        <w:rPr>
          <w:sz w:val="24"/>
          <w:szCs w:val="24"/>
        </w:rPr>
        <w:t xml:space="preserve">yes, motion carried. </w:t>
      </w:r>
    </w:p>
    <w:p w14:paraId="439E6A83" w14:textId="77777777" w:rsidR="00E654AA" w:rsidRPr="00256BAC" w:rsidRDefault="00E654AA" w:rsidP="007F3905">
      <w:pPr>
        <w:rPr>
          <w:sz w:val="10"/>
          <w:szCs w:val="10"/>
        </w:rPr>
      </w:pPr>
    </w:p>
    <w:p w14:paraId="45BB559D" w14:textId="7DA0DB7C" w:rsidR="002B13C7" w:rsidRDefault="006E3A77" w:rsidP="007F390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E3A77">
        <w:rPr>
          <w:sz w:val="24"/>
          <w:szCs w:val="24"/>
          <w:u w:val="single"/>
        </w:rPr>
        <w:t xml:space="preserve">James </w:t>
      </w:r>
      <w:r w:rsidRPr="00E654AA">
        <w:rPr>
          <w:sz w:val="24"/>
          <w:szCs w:val="24"/>
          <w:u w:val="single"/>
        </w:rPr>
        <w:t>Harrison, River Rd.</w:t>
      </w:r>
      <w:r w:rsidRPr="00017E44">
        <w:rPr>
          <w:sz w:val="24"/>
          <w:szCs w:val="24"/>
          <w:u w:val="single"/>
        </w:rPr>
        <w:t xml:space="preserve"> resident</w:t>
      </w:r>
      <w:r>
        <w:rPr>
          <w:sz w:val="24"/>
          <w:szCs w:val="24"/>
        </w:rPr>
        <w:t>-used to</w:t>
      </w:r>
      <w:r w:rsidR="00017E44">
        <w:rPr>
          <w:sz w:val="24"/>
          <w:szCs w:val="24"/>
        </w:rPr>
        <w:t xml:space="preserve"> be</w:t>
      </w:r>
      <w:r>
        <w:rPr>
          <w:sz w:val="24"/>
          <w:szCs w:val="24"/>
        </w:rPr>
        <w:t xml:space="preserve"> a residential manager for ARC in Chemung County. The members of the community </w:t>
      </w:r>
      <w:r w:rsidR="002B13C7">
        <w:rPr>
          <w:sz w:val="24"/>
          <w:szCs w:val="24"/>
        </w:rPr>
        <w:t>did</w:t>
      </w:r>
      <w:r>
        <w:rPr>
          <w:sz w:val="24"/>
          <w:szCs w:val="24"/>
        </w:rPr>
        <w:t xml:space="preserve"> not see any negative </w:t>
      </w:r>
      <w:r w:rsidR="002B13C7">
        <w:rPr>
          <w:sz w:val="24"/>
          <w:szCs w:val="24"/>
        </w:rPr>
        <w:t xml:space="preserve">impact </w:t>
      </w:r>
    </w:p>
    <w:p w14:paraId="5EAF5DB9" w14:textId="5B01FE74" w:rsidR="007F3905" w:rsidRDefault="00F8372D" w:rsidP="00F8372D">
      <w:pPr>
        <w:ind w:left="1170"/>
        <w:rPr>
          <w:sz w:val="24"/>
          <w:szCs w:val="24"/>
        </w:rPr>
      </w:pPr>
      <w:r>
        <w:rPr>
          <w:sz w:val="24"/>
          <w:szCs w:val="24"/>
        </w:rPr>
        <w:t xml:space="preserve">In their </w:t>
      </w:r>
      <w:r w:rsidR="006E3A77" w:rsidRPr="002B13C7">
        <w:rPr>
          <w:sz w:val="24"/>
          <w:szCs w:val="24"/>
        </w:rPr>
        <w:t xml:space="preserve">property </w:t>
      </w:r>
      <w:r w:rsidR="00E654AA" w:rsidRPr="002B13C7">
        <w:rPr>
          <w:sz w:val="24"/>
          <w:szCs w:val="24"/>
        </w:rPr>
        <w:t>values but</w:t>
      </w:r>
      <w:r w:rsidR="006E3A77" w:rsidRPr="002B13C7">
        <w:rPr>
          <w:sz w:val="24"/>
          <w:szCs w:val="24"/>
        </w:rPr>
        <w:t xml:space="preserve"> embraced it. </w:t>
      </w:r>
      <w:r w:rsidR="00E654AA">
        <w:rPr>
          <w:sz w:val="24"/>
          <w:szCs w:val="24"/>
        </w:rPr>
        <w:t xml:space="preserve">Mentioned that if any </w:t>
      </w:r>
      <w:r w:rsidR="00256BAC">
        <w:rPr>
          <w:sz w:val="24"/>
          <w:szCs w:val="24"/>
        </w:rPr>
        <w:t>homeowner</w:t>
      </w:r>
      <w:r w:rsidR="00E654AA">
        <w:rPr>
          <w:sz w:val="24"/>
          <w:szCs w:val="24"/>
        </w:rPr>
        <w:t xml:space="preserve"> was to do any kind of construction on their </w:t>
      </w:r>
      <w:r w:rsidR="00256BAC">
        <w:rPr>
          <w:sz w:val="24"/>
          <w:szCs w:val="24"/>
        </w:rPr>
        <w:t>property,</w:t>
      </w:r>
      <w:r w:rsidR="00E654AA">
        <w:rPr>
          <w:sz w:val="24"/>
          <w:szCs w:val="24"/>
        </w:rPr>
        <w:t xml:space="preserve"> they would have that right which would cause temporary disturbance in the neighborhood.</w:t>
      </w:r>
    </w:p>
    <w:p w14:paraId="65F13800" w14:textId="71FE4C70" w:rsidR="002B13C7" w:rsidRPr="00256BAC" w:rsidRDefault="002B13C7" w:rsidP="002B13C7">
      <w:pPr>
        <w:ind w:left="810"/>
        <w:rPr>
          <w:sz w:val="10"/>
          <w:szCs w:val="10"/>
        </w:rPr>
      </w:pPr>
    </w:p>
    <w:p w14:paraId="43C748DE" w14:textId="65EB6780" w:rsidR="002B13C7" w:rsidRDefault="002B13C7" w:rsidP="002B13C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B13C7">
        <w:rPr>
          <w:sz w:val="24"/>
          <w:szCs w:val="24"/>
          <w:u w:val="single"/>
        </w:rPr>
        <w:t>Sara Hale, Halm Rd</w:t>
      </w:r>
      <w:r w:rsidRPr="00C812AA">
        <w:rPr>
          <w:sz w:val="24"/>
          <w:szCs w:val="24"/>
          <w:u w:val="single"/>
        </w:rPr>
        <w:t>. resident</w:t>
      </w:r>
      <w:r>
        <w:rPr>
          <w:sz w:val="24"/>
          <w:szCs w:val="24"/>
        </w:rPr>
        <w:t>-just here to observe.</w:t>
      </w:r>
    </w:p>
    <w:p w14:paraId="12EE9356" w14:textId="77777777" w:rsidR="002B13C7" w:rsidRPr="00256BAC" w:rsidRDefault="002B13C7" w:rsidP="002B13C7">
      <w:pPr>
        <w:pStyle w:val="ListParagraph"/>
        <w:ind w:left="1170"/>
        <w:rPr>
          <w:sz w:val="10"/>
          <w:szCs w:val="10"/>
        </w:rPr>
      </w:pPr>
    </w:p>
    <w:p w14:paraId="5CD383B6" w14:textId="75B09674" w:rsidR="002B13C7" w:rsidRDefault="002B13C7" w:rsidP="002B13C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B13C7">
        <w:rPr>
          <w:sz w:val="24"/>
          <w:szCs w:val="24"/>
          <w:u w:val="single"/>
        </w:rPr>
        <w:t>Sandra &amp; Tom Ryder, Spencer Hill Rd. residents</w:t>
      </w:r>
      <w:r>
        <w:rPr>
          <w:sz w:val="24"/>
          <w:szCs w:val="24"/>
        </w:rPr>
        <w:t>-next door neighbors. Not in favor of Day Care at all. Tearing down trees</w:t>
      </w:r>
      <w:r w:rsidR="00DE31AE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several vehicles going in and out will</w:t>
      </w:r>
      <w:r w:rsidR="00DE31AE">
        <w:rPr>
          <w:sz w:val="24"/>
          <w:szCs w:val="24"/>
        </w:rPr>
        <w:t xml:space="preserve"> take away the peaceful setting of the neighborhood. They are</w:t>
      </w:r>
      <w:r>
        <w:rPr>
          <w:sz w:val="24"/>
          <w:szCs w:val="24"/>
        </w:rPr>
        <w:t xml:space="preserve"> concerned that their </w:t>
      </w:r>
      <w:r w:rsidR="00DE31AE">
        <w:rPr>
          <w:sz w:val="24"/>
          <w:szCs w:val="24"/>
        </w:rPr>
        <w:t>t</w:t>
      </w:r>
      <w:r>
        <w:rPr>
          <w:sz w:val="24"/>
          <w:szCs w:val="24"/>
        </w:rPr>
        <w:t>oddler son may wander over to the Adult Day Care property</w:t>
      </w:r>
      <w:r w:rsidR="00DE31AE">
        <w:rPr>
          <w:sz w:val="24"/>
          <w:szCs w:val="24"/>
        </w:rPr>
        <w:t xml:space="preserve"> and</w:t>
      </w:r>
      <w:r w:rsidR="00BD2153">
        <w:rPr>
          <w:sz w:val="24"/>
          <w:szCs w:val="24"/>
        </w:rPr>
        <w:t xml:space="preserve"> the noise of construction may disturb</w:t>
      </w:r>
      <w:r w:rsidR="00DE31AE">
        <w:rPr>
          <w:sz w:val="24"/>
          <w:szCs w:val="24"/>
        </w:rPr>
        <w:t xml:space="preserve"> his sleeping periods. </w:t>
      </w:r>
      <w:r w:rsidR="007517D0">
        <w:rPr>
          <w:sz w:val="24"/>
          <w:szCs w:val="24"/>
        </w:rPr>
        <w:t xml:space="preserve"> </w:t>
      </w:r>
    </w:p>
    <w:p w14:paraId="2EF47782" w14:textId="77777777" w:rsidR="00F8372D" w:rsidRPr="00256BAC" w:rsidRDefault="00F8372D" w:rsidP="00F8372D">
      <w:pPr>
        <w:pStyle w:val="ListParagraph"/>
        <w:rPr>
          <w:sz w:val="10"/>
          <w:szCs w:val="10"/>
        </w:rPr>
      </w:pPr>
    </w:p>
    <w:p w14:paraId="77811AF7" w14:textId="1BE52873" w:rsidR="00F8372D" w:rsidRDefault="00F8372D" w:rsidP="002B13C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654AA">
        <w:rPr>
          <w:sz w:val="24"/>
          <w:szCs w:val="24"/>
          <w:u w:val="single"/>
        </w:rPr>
        <w:t>Dale Bly, River R</w:t>
      </w:r>
      <w:r w:rsidRPr="00017E44">
        <w:rPr>
          <w:sz w:val="24"/>
          <w:szCs w:val="24"/>
          <w:u w:val="single"/>
        </w:rPr>
        <w:t>d. resident</w:t>
      </w:r>
      <w:r>
        <w:rPr>
          <w:sz w:val="24"/>
          <w:szCs w:val="24"/>
        </w:rPr>
        <w:t>-asked Ms. Hawley</w:t>
      </w:r>
      <w:r w:rsidR="00E654AA">
        <w:rPr>
          <w:sz w:val="24"/>
          <w:szCs w:val="24"/>
        </w:rPr>
        <w:t>-would there be a problem if the Ryder’s son wandered over on the proposed Day Care property?</w:t>
      </w:r>
    </w:p>
    <w:p w14:paraId="533B31EA" w14:textId="77777777" w:rsidR="00E654AA" w:rsidRPr="00256BAC" w:rsidRDefault="00E654AA" w:rsidP="00E654AA">
      <w:pPr>
        <w:pStyle w:val="ListParagraph"/>
        <w:rPr>
          <w:sz w:val="10"/>
          <w:szCs w:val="10"/>
        </w:rPr>
      </w:pPr>
    </w:p>
    <w:p w14:paraId="414D72D5" w14:textId="1D7E76C9" w:rsidR="00E654AA" w:rsidRDefault="00E654AA" w:rsidP="002B13C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654AA">
        <w:rPr>
          <w:sz w:val="24"/>
          <w:szCs w:val="24"/>
          <w:u w:val="single"/>
        </w:rPr>
        <w:t>Tom Pease, Spencer Hill Rd.</w:t>
      </w:r>
      <w:r>
        <w:rPr>
          <w:sz w:val="24"/>
          <w:szCs w:val="24"/>
          <w:u w:val="single"/>
        </w:rPr>
        <w:t xml:space="preserve"> resident</w:t>
      </w:r>
      <w:r>
        <w:rPr>
          <w:sz w:val="24"/>
          <w:szCs w:val="24"/>
        </w:rPr>
        <w:t>-selling their home because they are never there.</w:t>
      </w:r>
    </w:p>
    <w:p w14:paraId="63C16FA0" w14:textId="77777777" w:rsidR="00256BAC" w:rsidRPr="00256BAC" w:rsidRDefault="00256BAC" w:rsidP="00256BAC">
      <w:pPr>
        <w:pStyle w:val="ListParagraph"/>
        <w:rPr>
          <w:sz w:val="10"/>
          <w:szCs w:val="10"/>
        </w:rPr>
      </w:pPr>
    </w:p>
    <w:p w14:paraId="2C220184" w14:textId="08C02E03" w:rsidR="00256BAC" w:rsidRDefault="00256BAC" w:rsidP="002B13C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56BAC">
        <w:rPr>
          <w:sz w:val="24"/>
          <w:szCs w:val="24"/>
          <w:u w:val="single"/>
        </w:rPr>
        <w:t>Lon Fiscus, S. Elm St. resident</w:t>
      </w:r>
      <w:r>
        <w:rPr>
          <w:sz w:val="24"/>
          <w:szCs w:val="24"/>
        </w:rPr>
        <w:t>-is there any limit on the number of people within a certain square footage</w:t>
      </w:r>
      <w:r w:rsidR="00DE31AE">
        <w:rPr>
          <w:sz w:val="24"/>
          <w:szCs w:val="24"/>
        </w:rPr>
        <w:t>?</w:t>
      </w:r>
      <w:r>
        <w:rPr>
          <w:sz w:val="24"/>
          <w:szCs w:val="24"/>
        </w:rPr>
        <w:t xml:space="preserve">    </w:t>
      </w:r>
    </w:p>
    <w:p w14:paraId="2FA0F07B" w14:textId="77777777" w:rsidR="00256BAC" w:rsidRPr="005002B6" w:rsidRDefault="00256BAC" w:rsidP="00256BAC">
      <w:pPr>
        <w:pStyle w:val="ListParagraph"/>
        <w:rPr>
          <w:sz w:val="10"/>
          <w:szCs w:val="10"/>
        </w:rPr>
      </w:pPr>
    </w:p>
    <w:p w14:paraId="179FAD20" w14:textId="520FF41C" w:rsidR="00256BAC" w:rsidRDefault="00256BAC" w:rsidP="002B13C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002B6">
        <w:rPr>
          <w:sz w:val="24"/>
          <w:szCs w:val="24"/>
          <w:u w:val="single"/>
        </w:rPr>
        <w:t>Gavin O’Mahoney, Lenox Dr. resident</w:t>
      </w:r>
      <w:r>
        <w:rPr>
          <w:sz w:val="24"/>
          <w:szCs w:val="24"/>
        </w:rPr>
        <w:t>-</w:t>
      </w:r>
      <w:r w:rsidR="005002B6">
        <w:rPr>
          <w:sz w:val="24"/>
          <w:szCs w:val="24"/>
        </w:rPr>
        <w:t xml:space="preserve">does not think that it is a concern of clients wandering around the neighborhood. Talked about future </w:t>
      </w:r>
      <w:r w:rsidR="001D365B">
        <w:rPr>
          <w:sz w:val="24"/>
          <w:szCs w:val="24"/>
        </w:rPr>
        <w:t xml:space="preserve">home </w:t>
      </w:r>
      <w:r w:rsidR="005002B6">
        <w:rPr>
          <w:sz w:val="24"/>
          <w:szCs w:val="24"/>
        </w:rPr>
        <w:t>assessment</w:t>
      </w:r>
      <w:r w:rsidR="001D365B">
        <w:rPr>
          <w:sz w:val="24"/>
          <w:szCs w:val="24"/>
        </w:rPr>
        <w:t xml:space="preserve"> value</w:t>
      </w:r>
      <w:r w:rsidR="005002B6">
        <w:rPr>
          <w:sz w:val="24"/>
          <w:szCs w:val="24"/>
        </w:rPr>
        <w:t xml:space="preserve"> of neighbors. Would not like a fence to go all around the property.</w:t>
      </w:r>
      <w:r>
        <w:rPr>
          <w:sz w:val="24"/>
          <w:szCs w:val="24"/>
        </w:rPr>
        <w:t xml:space="preserve">        </w:t>
      </w:r>
    </w:p>
    <w:p w14:paraId="5CBA4AF6" w14:textId="77777777" w:rsidR="003713E5" w:rsidRPr="003713E5" w:rsidRDefault="003713E5" w:rsidP="007F3905">
      <w:pPr>
        <w:rPr>
          <w:sz w:val="6"/>
          <w:szCs w:val="6"/>
        </w:rPr>
      </w:pPr>
    </w:p>
    <w:p w14:paraId="369B0EDE" w14:textId="3C0CD99B" w:rsidR="005330DF" w:rsidRDefault="001D365B" w:rsidP="004A551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F3905">
        <w:rPr>
          <w:sz w:val="24"/>
          <w:szCs w:val="24"/>
        </w:rPr>
        <w:t xml:space="preserve">At </w:t>
      </w:r>
      <w:r w:rsidR="00DE24F6">
        <w:rPr>
          <w:sz w:val="24"/>
          <w:szCs w:val="24"/>
        </w:rPr>
        <w:t>7</w:t>
      </w:r>
      <w:r w:rsidR="007F3905">
        <w:rPr>
          <w:sz w:val="24"/>
          <w:szCs w:val="24"/>
        </w:rPr>
        <w:t>:</w:t>
      </w:r>
      <w:r w:rsidR="00DE24F6">
        <w:rPr>
          <w:sz w:val="24"/>
          <w:szCs w:val="24"/>
        </w:rPr>
        <w:t>2</w:t>
      </w:r>
      <w:r w:rsidR="007F3905">
        <w:rPr>
          <w:sz w:val="24"/>
          <w:szCs w:val="24"/>
        </w:rPr>
        <w:t xml:space="preserve">3 </w:t>
      </w:r>
      <w:r w:rsidR="003713E5">
        <w:rPr>
          <w:sz w:val="24"/>
          <w:szCs w:val="24"/>
        </w:rPr>
        <w:t>p</w:t>
      </w:r>
      <w:r w:rsidR="007F3905">
        <w:rPr>
          <w:sz w:val="24"/>
          <w:szCs w:val="24"/>
        </w:rPr>
        <w:t>m Chair Bennett closed the Publi</w:t>
      </w:r>
      <w:r w:rsidR="003713E5">
        <w:rPr>
          <w:sz w:val="24"/>
          <w:szCs w:val="24"/>
        </w:rPr>
        <w:t>c</w:t>
      </w:r>
      <w:r w:rsidR="007F3905">
        <w:rPr>
          <w:sz w:val="24"/>
          <w:szCs w:val="24"/>
        </w:rPr>
        <w:t xml:space="preserve"> Hearing</w:t>
      </w:r>
      <w:r w:rsidR="003713E5">
        <w:rPr>
          <w:sz w:val="24"/>
          <w:szCs w:val="24"/>
        </w:rPr>
        <w:t>.</w:t>
      </w:r>
    </w:p>
    <w:p w14:paraId="426861CE" w14:textId="5A92DE89" w:rsidR="003713E5" w:rsidRDefault="003713E5" w:rsidP="004A5514">
      <w:pPr>
        <w:rPr>
          <w:sz w:val="24"/>
          <w:szCs w:val="24"/>
        </w:rPr>
      </w:pPr>
      <w:r>
        <w:rPr>
          <w:sz w:val="24"/>
          <w:szCs w:val="24"/>
        </w:rPr>
        <w:t>Planner Costello presented a traffic count report for County Route 40, which is Spencer Hill: road ranks 4</w:t>
      </w:r>
      <w:r w:rsidRPr="003713E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in Steuben County for road use when CCC is in session and 30</w:t>
      </w:r>
      <w:r w:rsidRPr="003713E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when CCC is not in session. </w:t>
      </w:r>
    </w:p>
    <w:p w14:paraId="1C1DAB58" w14:textId="77777777" w:rsidR="000F78E6" w:rsidRPr="000F78E6" w:rsidRDefault="000F78E6" w:rsidP="003713E5">
      <w:pPr>
        <w:rPr>
          <w:sz w:val="10"/>
          <w:szCs w:val="10"/>
        </w:rPr>
      </w:pPr>
    </w:p>
    <w:p w14:paraId="2D38489A" w14:textId="1CBD59CB" w:rsidR="006942D2" w:rsidRDefault="003713E5" w:rsidP="003713E5">
      <w:pPr>
        <w:rPr>
          <w:sz w:val="24"/>
          <w:szCs w:val="24"/>
        </w:rPr>
      </w:pPr>
      <w:r>
        <w:rPr>
          <w:sz w:val="24"/>
          <w:szCs w:val="24"/>
        </w:rPr>
        <w:t xml:space="preserve">Chair Bennett </w:t>
      </w:r>
      <w:r w:rsidR="006942D2">
        <w:rPr>
          <w:sz w:val="24"/>
          <w:szCs w:val="24"/>
        </w:rPr>
        <w:t>went over Site Plan Review with members: discussed parking, traffic, driveway, no loading zones or fire lanes, hours of operation, staff 8</w:t>
      </w:r>
      <w:r w:rsidR="001D365B">
        <w:rPr>
          <w:sz w:val="24"/>
          <w:szCs w:val="24"/>
        </w:rPr>
        <w:t xml:space="preserve"> am</w:t>
      </w:r>
      <w:r w:rsidR="006942D2">
        <w:rPr>
          <w:sz w:val="24"/>
          <w:szCs w:val="24"/>
        </w:rPr>
        <w:t xml:space="preserve"> to 4</w:t>
      </w:r>
      <w:r w:rsidR="001D365B">
        <w:rPr>
          <w:sz w:val="24"/>
          <w:szCs w:val="24"/>
        </w:rPr>
        <w:t xml:space="preserve"> pm</w:t>
      </w:r>
      <w:r w:rsidR="006942D2">
        <w:rPr>
          <w:sz w:val="24"/>
          <w:szCs w:val="24"/>
        </w:rPr>
        <w:t>, patients 9</w:t>
      </w:r>
      <w:r w:rsidR="001D365B">
        <w:rPr>
          <w:sz w:val="24"/>
          <w:szCs w:val="24"/>
        </w:rPr>
        <w:t xml:space="preserve"> am</w:t>
      </w:r>
      <w:r w:rsidR="006942D2">
        <w:rPr>
          <w:sz w:val="24"/>
          <w:szCs w:val="24"/>
        </w:rPr>
        <w:t xml:space="preserve"> to 3</w:t>
      </w:r>
      <w:r w:rsidR="001D365B">
        <w:rPr>
          <w:sz w:val="24"/>
          <w:szCs w:val="24"/>
        </w:rPr>
        <w:t xml:space="preserve"> pm</w:t>
      </w:r>
      <w:r w:rsidR="006942D2">
        <w:rPr>
          <w:sz w:val="24"/>
          <w:szCs w:val="24"/>
        </w:rPr>
        <w:t>, setbacks</w:t>
      </w:r>
      <w:r w:rsidR="00F55822">
        <w:rPr>
          <w:sz w:val="24"/>
          <w:szCs w:val="24"/>
        </w:rPr>
        <w:t xml:space="preserve"> are met</w:t>
      </w:r>
      <w:r w:rsidR="006942D2">
        <w:rPr>
          <w:sz w:val="24"/>
          <w:szCs w:val="24"/>
        </w:rPr>
        <w:t>, no sign</w:t>
      </w:r>
      <w:r w:rsidR="00F55822">
        <w:rPr>
          <w:sz w:val="24"/>
          <w:szCs w:val="24"/>
        </w:rPr>
        <w:t>age</w:t>
      </w:r>
      <w:r w:rsidR="006942D2">
        <w:rPr>
          <w:sz w:val="24"/>
          <w:szCs w:val="24"/>
        </w:rPr>
        <w:t>, question about the sewer and recommend</w:t>
      </w:r>
      <w:r w:rsidR="000D0FC6">
        <w:rPr>
          <w:sz w:val="24"/>
          <w:szCs w:val="24"/>
        </w:rPr>
        <w:t>ation</w:t>
      </w:r>
      <w:r w:rsidR="006942D2">
        <w:rPr>
          <w:sz w:val="24"/>
          <w:szCs w:val="24"/>
        </w:rPr>
        <w:t xml:space="preserve"> that it gets tested</w:t>
      </w:r>
      <w:r w:rsidR="000D0FC6">
        <w:rPr>
          <w:sz w:val="24"/>
          <w:szCs w:val="24"/>
        </w:rPr>
        <w:t xml:space="preserve">, the </w:t>
      </w:r>
      <w:r w:rsidR="006942D2">
        <w:rPr>
          <w:sz w:val="24"/>
          <w:szCs w:val="24"/>
        </w:rPr>
        <w:t xml:space="preserve">239-m review with </w:t>
      </w:r>
      <w:r w:rsidR="001D365B">
        <w:rPr>
          <w:sz w:val="24"/>
          <w:szCs w:val="24"/>
        </w:rPr>
        <w:t>recommended</w:t>
      </w:r>
      <w:r w:rsidR="006942D2">
        <w:rPr>
          <w:sz w:val="24"/>
          <w:szCs w:val="24"/>
        </w:rPr>
        <w:t xml:space="preserve"> change, 40-foot buffer such as evergreens on the back side of the east parking spots </w:t>
      </w:r>
      <w:r w:rsidR="00262F79">
        <w:rPr>
          <w:sz w:val="24"/>
          <w:szCs w:val="24"/>
        </w:rPr>
        <w:t>and</w:t>
      </w:r>
      <w:r w:rsidR="006942D2">
        <w:rPr>
          <w:sz w:val="24"/>
          <w:szCs w:val="24"/>
        </w:rPr>
        <w:t xml:space="preserve"> on the west side of the driveway.</w:t>
      </w:r>
    </w:p>
    <w:p w14:paraId="0DF608CA" w14:textId="77777777" w:rsidR="006942D2" w:rsidRPr="000F78E6" w:rsidRDefault="006942D2" w:rsidP="003713E5">
      <w:pPr>
        <w:rPr>
          <w:sz w:val="10"/>
          <w:szCs w:val="10"/>
        </w:rPr>
      </w:pPr>
    </w:p>
    <w:p w14:paraId="1B4E82FC" w14:textId="77777777" w:rsidR="00262F79" w:rsidRPr="00B53225" w:rsidRDefault="00262F79" w:rsidP="00262F79">
      <w:pPr>
        <w:rPr>
          <w:sz w:val="24"/>
          <w:szCs w:val="24"/>
        </w:rPr>
      </w:pPr>
      <w:r>
        <w:rPr>
          <w:sz w:val="24"/>
          <w:szCs w:val="24"/>
        </w:rPr>
        <w:t xml:space="preserve">Motion by Dale Bly seconded by Dick Pope to deem this application complete. All yes, motion carried. </w:t>
      </w:r>
    </w:p>
    <w:p w14:paraId="229FA974" w14:textId="6345F5DD" w:rsidR="003713E5" w:rsidRPr="000F78E6" w:rsidRDefault="006942D2" w:rsidP="003713E5">
      <w:pPr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 w14:paraId="267E7BB7" w14:textId="77777777" w:rsidR="000F78E6" w:rsidRDefault="002239B6" w:rsidP="002239B6">
      <w:pPr>
        <w:rPr>
          <w:sz w:val="24"/>
          <w:szCs w:val="24"/>
        </w:rPr>
      </w:pPr>
      <w:r w:rsidRPr="00C76DB4">
        <w:rPr>
          <w:sz w:val="24"/>
          <w:szCs w:val="24"/>
          <w:u w:val="single"/>
        </w:rPr>
        <w:t>SEQR</w:t>
      </w:r>
      <w:r>
        <w:rPr>
          <w:sz w:val="24"/>
          <w:szCs w:val="24"/>
        </w:rPr>
        <w:t>-</w:t>
      </w:r>
    </w:p>
    <w:p w14:paraId="6682F185" w14:textId="428C96B5" w:rsidR="002239B6" w:rsidRDefault="002239B6" w:rsidP="002239B6">
      <w:pPr>
        <w:rPr>
          <w:sz w:val="24"/>
          <w:szCs w:val="24"/>
        </w:rPr>
      </w:pPr>
      <w:r>
        <w:rPr>
          <w:sz w:val="24"/>
          <w:szCs w:val="24"/>
        </w:rPr>
        <w:t xml:space="preserve">Motion by Dale Bly seconded by Dick Pope to open SEQR and for the Planning </w:t>
      </w:r>
    </w:p>
    <w:p w14:paraId="48787BBE" w14:textId="26082915" w:rsidR="002239B6" w:rsidRDefault="002239B6" w:rsidP="002239B6">
      <w:pPr>
        <w:rPr>
          <w:sz w:val="24"/>
          <w:szCs w:val="24"/>
        </w:rPr>
      </w:pPr>
      <w:r>
        <w:rPr>
          <w:sz w:val="24"/>
          <w:szCs w:val="24"/>
        </w:rPr>
        <w:t xml:space="preserve">Board to claim Lead Agency and to classify this as an unlisted action. All yes, motion </w:t>
      </w:r>
    </w:p>
    <w:p w14:paraId="51300E99" w14:textId="59A5B105" w:rsidR="002239B6" w:rsidRDefault="002239B6" w:rsidP="002239B6">
      <w:pPr>
        <w:rPr>
          <w:sz w:val="24"/>
          <w:szCs w:val="24"/>
        </w:rPr>
      </w:pPr>
      <w:r>
        <w:rPr>
          <w:sz w:val="24"/>
          <w:szCs w:val="24"/>
        </w:rPr>
        <w:t>Carried.</w:t>
      </w:r>
    </w:p>
    <w:p w14:paraId="3BACF6F9" w14:textId="77777777" w:rsidR="002239B6" w:rsidRPr="000F78E6" w:rsidRDefault="002239B6" w:rsidP="002239B6">
      <w:pPr>
        <w:rPr>
          <w:sz w:val="16"/>
          <w:szCs w:val="16"/>
        </w:rPr>
      </w:pPr>
      <w:r>
        <w:rPr>
          <w:sz w:val="24"/>
          <w:szCs w:val="24"/>
        </w:rPr>
        <w:t xml:space="preserve">  </w:t>
      </w:r>
    </w:p>
    <w:p w14:paraId="50F46B34" w14:textId="77777777" w:rsidR="000F78E6" w:rsidRDefault="002239B6" w:rsidP="002239B6">
      <w:pPr>
        <w:rPr>
          <w:sz w:val="24"/>
          <w:szCs w:val="24"/>
        </w:rPr>
      </w:pPr>
      <w:r w:rsidRPr="00C76DB4">
        <w:rPr>
          <w:sz w:val="24"/>
          <w:szCs w:val="24"/>
          <w:u w:val="single"/>
        </w:rPr>
        <w:t>EAF</w:t>
      </w:r>
      <w:r>
        <w:rPr>
          <w:sz w:val="24"/>
          <w:szCs w:val="24"/>
        </w:rPr>
        <w:t>-</w:t>
      </w:r>
    </w:p>
    <w:p w14:paraId="0234C402" w14:textId="5D5CECC7" w:rsidR="002239B6" w:rsidRDefault="002239B6" w:rsidP="002239B6">
      <w:pPr>
        <w:rPr>
          <w:sz w:val="24"/>
          <w:szCs w:val="24"/>
        </w:rPr>
      </w:pPr>
      <w:r w:rsidRPr="00CF42BD">
        <w:rPr>
          <w:sz w:val="24"/>
          <w:szCs w:val="24"/>
        </w:rPr>
        <w:t xml:space="preserve">Chair Bennett led the Board through the 11-question SEQR Part II Impact </w:t>
      </w:r>
      <w:r>
        <w:rPr>
          <w:sz w:val="24"/>
          <w:szCs w:val="24"/>
        </w:rPr>
        <w:t xml:space="preserve">  </w:t>
      </w:r>
      <w:r w:rsidRPr="00CF42BD">
        <w:rPr>
          <w:sz w:val="24"/>
          <w:szCs w:val="24"/>
        </w:rPr>
        <w:t>Assessment</w:t>
      </w:r>
      <w:r>
        <w:rPr>
          <w:sz w:val="24"/>
          <w:szCs w:val="24"/>
        </w:rPr>
        <w:t xml:space="preserve"> </w:t>
      </w:r>
      <w:r w:rsidRPr="00CF42BD">
        <w:rPr>
          <w:sz w:val="24"/>
          <w:szCs w:val="24"/>
        </w:rPr>
        <w:t xml:space="preserve">Form. Board members answered </w:t>
      </w:r>
      <w:r w:rsidR="00767BD1">
        <w:rPr>
          <w:sz w:val="24"/>
          <w:szCs w:val="24"/>
        </w:rPr>
        <w:t>8 out of 11</w:t>
      </w:r>
      <w:r w:rsidRPr="00CF42BD">
        <w:rPr>
          <w:sz w:val="24"/>
          <w:szCs w:val="24"/>
        </w:rPr>
        <w:t xml:space="preserve"> questions with a </w:t>
      </w:r>
      <w:r w:rsidRPr="00CF42BD">
        <w:rPr>
          <w:i/>
          <w:iCs/>
          <w:sz w:val="24"/>
          <w:szCs w:val="24"/>
        </w:rPr>
        <w:t>“no, or small impact</w:t>
      </w:r>
      <w:r>
        <w:rPr>
          <w:i/>
          <w:iCs/>
          <w:sz w:val="24"/>
          <w:szCs w:val="24"/>
        </w:rPr>
        <w:t xml:space="preserve"> </w:t>
      </w:r>
      <w:r w:rsidRPr="00CF42BD">
        <w:rPr>
          <w:i/>
          <w:iCs/>
          <w:sz w:val="24"/>
          <w:szCs w:val="24"/>
        </w:rPr>
        <w:t>may occur”</w:t>
      </w:r>
      <w:r w:rsidRPr="00CF42BD">
        <w:rPr>
          <w:sz w:val="24"/>
          <w:szCs w:val="24"/>
        </w:rPr>
        <w:t xml:space="preserve">.  </w:t>
      </w:r>
    </w:p>
    <w:p w14:paraId="2389FABD" w14:textId="7F64E219" w:rsidR="002239B6" w:rsidRPr="000F78E6" w:rsidRDefault="002239B6" w:rsidP="002239B6">
      <w:pPr>
        <w:rPr>
          <w:sz w:val="10"/>
          <w:szCs w:val="10"/>
        </w:rPr>
      </w:pPr>
    </w:p>
    <w:p w14:paraId="0160CE31" w14:textId="77777777" w:rsidR="002239B6" w:rsidRDefault="002239B6" w:rsidP="002239B6">
      <w:pPr>
        <w:rPr>
          <w:sz w:val="24"/>
          <w:szCs w:val="24"/>
        </w:rPr>
      </w:pPr>
      <w:r w:rsidRPr="003713E5">
        <w:rPr>
          <w:sz w:val="24"/>
          <w:szCs w:val="24"/>
        </w:rPr>
        <w:t>Motion by</w:t>
      </w:r>
      <w:r>
        <w:rPr>
          <w:sz w:val="24"/>
          <w:szCs w:val="24"/>
        </w:rPr>
        <w:t xml:space="preserve"> Dick Pope</w:t>
      </w:r>
      <w:r w:rsidRPr="003713E5">
        <w:rPr>
          <w:sz w:val="24"/>
          <w:szCs w:val="24"/>
        </w:rPr>
        <w:t xml:space="preserve"> seconded by</w:t>
      </w:r>
      <w:r>
        <w:rPr>
          <w:sz w:val="24"/>
          <w:szCs w:val="24"/>
        </w:rPr>
        <w:t xml:space="preserve"> Dale Bly </w:t>
      </w:r>
      <w:r w:rsidRPr="003713E5">
        <w:rPr>
          <w:sz w:val="24"/>
          <w:szCs w:val="24"/>
        </w:rPr>
        <w:t xml:space="preserve">to issue a Declaration of Negative Environmental Significance. All yes, motion carried.  </w:t>
      </w:r>
    </w:p>
    <w:p w14:paraId="289AE3AB" w14:textId="77777777" w:rsidR="002239B6" w:rsidRPr="00767BD1" w:rsidRDefault="002239B6" w:rsidP="002239B6">
      <w:pPr>
        <w:rPr>
          <w:sz w:val="16"/>
          <w:szCs w:val="16"/>
        </w:rPr>
      </w:pPr>
    </w:p>
    <w:p w14:paraId="772B089B" w14:textId="48F60C08" w:rsidR="002A0414" w:rsidRPr="007D0DBB" w:rsidRDefault="002A0414" w:rsidP="002239B6">
      <w:pPr>
        <w:rPr>
          <w:sz w:val="24"/>
          <w:szCs w:val="24"/>
        </w:rPr>
      </w:pPr>
      <w:bookmarkStart w:id="0" w:name="_Hlk73453283"/>
      <w:r w:rsidRPr="007D0DBB">
        <w:rPr>
          <w:sz w:val="24"/>
          <w:szCs w:val="24"/>
          <w:u w:val="single"/>
        </w:rPr>
        <w:t>CONDITIONS</w:t>
      </w:r>
      <w:r w:rsidRPr="007D0DBB">
        <w:rPr>
          <w:sz w:val="24"/>
          <w:szCs w:val="24"/>
        </w:rPr>
        <w:t>-</w:t>
      </w:r>
    </w:p>
    <w:p w14:paraId="71CA3D7F" w14:textId="04DD8E9C" w:rsidR="002239B6" w:rsidRPr="007D0DBB" w:rsidRDefault="002239B6" w:rsidP="002239B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D0DBB">
        <w:rPr>
          <w:sz w:val="24"/>
          <w:szCs w:val="24"/>
        </w:rPr>
        <w:t xml:space="preserve">Number of employees is limited to </w:t>
      </w:r>
      <w:r w:rsidR="00982BB3" w:rsidRPr="007D0DBB">
        <w:rPr>
          <w:sz w:val="24"/>
          <w:szCs w:val="24"/>
        </w:rPr>
        <w:t>4</w:t>
      </w:r>
      <w:r w:rsidR="005D30EB" w:rsidRPr="007D0DBB">
        <w:rPr>
          <w:sz w:val="24"/>
          <w:szCs w:val="24"/>
        </w:rPr>
        <w:t xml:space="preserve"> and patrons limited to </w:t>
      </w:r>
      <w:r w:rsidR="00982BB3" w:rsidRPr="007D0DBB">
        <w:rPr>
          <w:sz w:val="24"/>
          <w:szCs w:val="24"/>
        </w:rPr>
        <w:t>12 at one time.</w:t>
      </w:r>
    </w:p>
    <w:p w14:paraId="4124D19C" w14:textId="2D3D6382" w:rsidR="002239B6" w:rsidRPr="007D0DBB" w:rsidRDefault="002239B6" w:rsidP="002239B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D0DBB">
        <w:rPr>
          <w:sz w:val="24"/>
          <w:szCs w:val="24"/>
        </w:rPr>
        <w:t>Hours of operation to be Monday through Friday, 9 am to 4 pm.</w:t>
      </w:r>
    </w:p>
    <w:p w14:paraId="271F5043" w14:textId="533B1E29" w:rsidR="002239B6" w:rsidRPr="007D0DBB" w:rsidRDefault="00767BD1" w:rsidP="002239B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D0DBB">
        <w:rPr>
          <w:sz w:val="24"/>
          <w:szCs w:val="24"/>
        </w:rPr>
        <w:t>Install a 6’ privacy fence close to the Ryder’s property line</w:t>
      </w:r>
      <w:r w:rsidR="00DE24F6" w:rsidRPr="007D0DBB">
        <w:rPr>
          <w:sz w:val="24"/>
          <w:szCs w:val="24"/>
        </w:rPr>
        <w:t xml:space="preserve">, </w:t>
      </w:r>
      <w:r w:rsidR="005F54C9" w:rsidRPr="007D0DBB">
        <w:rPr>
          <w:sz w:val="24"/>
          <w:szCs w:val="24"/>
        </w:rPr>
        <w:t>25’ off the front line down to the front of the garage</w:t>
      </w:r>
      <w:r w:rsidR="00DE24F6" w:rsidRPr="007D0DBB">
        <w:rPr>
          <w:sz w:val="24"/>
          <w:szCs w:val="24"/>
        </w:rPr>
        <w:t xml:space="preserve"> </w:t>
      </w:r>
      <w:r w:rsidR="007F409B" w:rsidRPr="007D0DBB">
        <w:rPr>
          <w:sz w:val="24"/>
          <w:szCs w:val="24"/>
        </w:rPr>
        <w:t>and 70’ in length.</w:t>
      </w:r>
      <w:r w:rsidRPr="007D0DBB">
        <w:rPr>
          <w:sz w:val="24"/>
          <w:szCs w:val="24"/>
        </w:rPr>
        <w:t xml:space="preserve">  </w:t>
      </w:r>
    </w:p>
    <w:p w14:paraId="188CA578" w14:textId="6C336266" w:rsidR="00982BB3" w:rsidRPr="007D0DBB" w:rsidRDefault="007F409B" w:rsidP="002239B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D0DBB">
        <w:rPr>
          <w:sz w:val="24"/>
          <w:szCs w:val="24"/>
        </w:rPr>
        <w:t xml:space="preserve">No signs other than </w:t>
      </w:r>
      <w:r w:rsidR="00BF3CD9" w:rsidRPr="007D0DBB">
        <w:rPr>
          <w:sz w:val="24"/>
          <w:szCs w:val="24"/>
        </w:rPr>
        <w:t xml:space="preserve">one </w:t>
      </w:r>
      <w:r w:rsidR="00982BB3" w:rsidRPr="007D0DBB">
        <w:rPr>
          <w:sz w:val="24"/>
          <w:szCs w:val="24"/>
        </w:rPr>
        <w:t xml:space="preserve">entrance and </w:t>
      </w:r>
      <w:r w:rsidR="00BF3CD9" w:rsidRPr="007D0DBB">
        <w:rPr>
          <w:sz w:val="24"/>
          <w:szCs w:val="24"/>
        </w:rPr>
        <w:t>one e</w:t>
      </w:r>
      <w:r w:rsidR="00982BB3" w:rsidRPr="007D0DBB">
        <w:rPr>
          <w:sz w:val="24"/>
          <w:szCs w:val="24"/>
        </w:rPr>
        <w:t>xit</w:t>
      </w:r>
      <w:r w:rsidR="00BF3CD9" w:rsidRPr="007D0DBB">
        <w:rPr>
          <w:sz w:val="24"/>
          <w:szCs w:val="24"/>
        </w:rPr>
        <w:t>. Size of</w:t>
      </w:r>
      <w:r w:rsidR="00982BB3" w:rsidRPr="007D0DBB">
        <w:rPr>
          <w:sz w:val="24"/>
          <w:szCs w:val="24"/>
        </w:rPr>
        <w:t xml:space="preserve"> </w:t>
      </w:r>
      <w:r w:rsidRPr="007D0DBB">
        <w:rPr>
          <w:sz w:val="24"/>
          <w:szCs w:val="24"/>
        </w:rPr>
        <w:t>signs-</w:t>
      </w:r>
      <w:r w:rsidR="001D365B" w:rsidRPr="007D0DBB">
        <w:rPr>
          <w:sz w:val="24"/>
          <w:szCs w:val="24"/>
        </w:rPr>
        <w:t>2</w:t>
      </w:r>
      <w:r w:rsidRPr="007D0DBB">
        <w:rPr>
          <w:sz w:val="24"/>
          <w:szCs w:val="24"/>
        </w:rPr>
        <w:t xml:space="preserve"> square f</w:t>
      </w:r>
      <w:r w:rsidR="00982BB3" w:rsidRPr="007D0DBB">
        <w:rPr>
          <w:sz w:val="24"/>
          <w:szCs w:val="24"/>
        </w:rPr>
        <w:t>ee</w:t>
      </w:r>
      <w:r w:rsidRPr="007D0DBB">
        <w:rPr>
          <w:sz w:val="24"/>
          <w:szCs w:val="24"/>
        </w:rPr>
        <w:t xml:space="preserve">t. </w:t>
      </w:r>
    </w:p>
    <w:p w14:paraId="1E00EB7B" w14:textId="66D50118" w:rsidR="007F409B" w:rsidRPr="007D0DBB" w:rsidRDefault="00982BB3" w:rsidP="002239B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D0DBB">
        <w:rPr>
          <w:sz w:val="24"/>
          <w:szCs w:val="24"/>
        </w:rPr>
        <w:t>Driveways 30’ egress and single entrance in and single entrance out.</w:t>
      </w:r>
      <w:r w:rsidR="007F409B" w:rsidRPr="007D0DBB">
        <w:rPr>
          <w:sz w:val="24"/>
          <w:szCs w:val="24"/>
        </w:rPr>
        <w:t xml:space="preserve">  </w:t>
      </w:r>
    </w:p>
    <w:p w14:paraId="605837CF" w14:textId="0431C84B" w:rsidR="006724EA" w:rsidRPr="007D0DBB" w:rsidRDefault="007F409B" w:rsidP="002239B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D0DBB">
        <w:rPr>
          <w:sz w:val="24"/>
          <w:szCs w:val="24"/>
        </w:rPr>
        <w:t>Illumination must cease at 11 pm</w:t>
      </w:r>
      <w:r w:rsidR="00796DAD" w:rsidRPr="007D0DBB">
        <w:rPr>
          <w:sz w:val="24"/>
          <w:szCs w:val="24"/>
        </w:rPr>
        <w:t xml:space="preserve"> and night-sky compliant lighting required</w:t>
      </w:r>
      <w:r w:rsidR="006724EA" w:rsidRPr="007D0DBB">
        <w:rPr>
          <w:sz w:val="24"/>
          <w:szCs w:val="24"/>
        </w:rPr>
        <w:t>.</w:t>
      </w:r>
    </w:p>
    <w:p w14:paraId="5414D83A" w14:textId="2BC8FCC5" w:rsidR="007F409B" w:rsidRPr="007D0DBB" w:rsidRDefault="006724EA" w:rsidP="002239B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D0DBB">
        <w:rPr>
          <w:sz w:val="24"/>
          <w:szCs w:val="24"/>
        </w:rPr>
        <w:t>Lighting must not shine on any neighbors’ properties.</w:t>
      </w:r>
    </w:p>
    <w:p w14:paraId="0B0755FC" w14:textId="7B2AB452" w:rsidR="007F409B" w:rsidRPr="007D0DBB" w:rsidRDefault="007F409B" w:rsidP="002239B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D0DBB">
        <w:rPr>
          <w:sz w:val="24"/>
          <w:szCs w:val="24"/>
        </w:rPr>
        <w:t>Any security camera system must not be aimed towards neighbors’ properties.</w:t>
      </w:r>
    </w:p>
    <w:p w14:paraId="59B0E7C1" w14:textId="1406D67C" w:rsidR="007F409B" w:rsidRPr="007D0DBB" w:rsidRDefault="007F409B" w:rsidP="002239B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D0DBB">
        <w:rPr>
          <w:sz w:val="24"/>
          <w:szCs w:val="24"/>
        </w:rPr>
        <w:t>Weekend usage is cleaning and property maintenance</w:t>
      </w:r>
      <w:r w:rsidR="001D365B" w:rsidRPr="007D0DBB">
        <w:rPr>
          <w:sz w:val="24"/>
          <w:szCs w:val="24"/>
        </w:rPr>
        <w:t xml:space="preserve"> only</w:t>
      </w:r>
      <w:r w:rsidRPr="007D0DBB">
        <w:rPr>
          <w:sz w:val="24"/>
          <w:szCs w:val="24"/>
        </w:rPr>
        <w:t>.</w:t>
      </w:r>
    </w:p>
    <w:bookmarkEnd w:id="0"/>
    <w:p w14:paraId="48C82C3A" w14:textId="600AD170" w:rsidR="001929C4" w:rsidRPr="007D0DBB" w:rsidRDefault="001929C4" w:rsidP="005F54C9">
      <w:pPr>
        <w:ind w:left="1440"/>
        <w:rPr>
          <w:sz w:val="16"/>
          <w:szCs w:val="16"/>
        </w:rPr>
      </w:pPr>
    </w:p>
    <w:p w14:paraId="48827B5F" w14:textId="79DFB540" w:rsidR="001B7761" w:rsidRDefault="001B7761" w:rsidP="001B7761">
      <w:pPr>
        <w:rPr>
          <w:sz w:val="24"/>
          <w:szCs w:val="24"/>
        </w:rPr>
      </w:pPr>
      <w:r w:rsidRPr="007D0DBB">
        <w:rPr>
          <w:sz w:val="24"/>
          <w:szCs w:val="24"/>
        </w:rPr>
        <w:t xml:space="preserve">Motion by </w:t>
      </w:r>
      <w:r w:rsidR="007F409B" w:rsidRPr="007D0DBB">
        <w:rPr>
          <w:sz w:val="24"/>
          <w:szCs w:val="24"/>
        </w:rPr>
        <w:t xml:space="preserve">Dale Bly </w:t>
      </w:r>
      <w:r w:rsidRPr="007D0DBB">
        <w:rPr>
          <w:sz w:val="24"/>
          <w:szCs w:val="24"/>
        </w:rPr>
        <w:t xml:space="preserve">seconded by </w:t>
      </w:r>
      <w:r w:rsidR="007F409B" w:rsidRPr="007D0DBB">
        <w:rPr>
          <w:sz w:val="24"/>
          <w:szCs w:val="24"/>
        </w:rPr>
        <w:t>Dick Pope</w:t>
      </w:r>
      <w:r w:rsidR="00AB2060" w:rsidRPr="007D0DBB">
        <w:rPr>
          <w:sz w:val="24"/>
          <w:szCs w:val="24"/>
        </w:rPr>
        <w:t xml:space="preserve"> for preliminary </w:t>
      </w:r>
      <w:r w:rsidRPr="007D0DBB">
        <w:rPr>
          <w:sz w:val="24"/>
          <w:szCs w:val="24"/>
        </w:rPr>
        <w:t>approv</w:t>
      </w:r>
      <w:r w:rsidR="00AB2060" w:rsidRPr="007D0DBB">
        <w:rPr>
          <w:sz w:val="24"/>
          <w:szCs w:val="24"/>
        </w:rPr>
        <w:t xml:space="preserve">al of the </w:t>
      </w:r>
      <w:r w:rsidR="005D30EB" w:rsidRPr="007D0DBB">
        <w:rPr>
          <w:sz w:val="24"/>
          <w:szCs w:val="24"/>
        </w:rPr>
        <w:t xml:space="preserve">submitted </w:t>
      </w:r>
      <w:r w:rsidR="00AB2060" w:rsidRPr="007D0DBB">
        <w:rPr>
          <w:sz w:val="24"/>
          <w:szCs w:val="24"/>
        </w:rPr>
        <w:t>site plan with the above conditions set forth</w:t>
      </w:r>
      <w:r w:rsidR="001D365B" w:rsidRPr="007D0DBB">
        <w:rPr>
          <w:sz w:val="24"/>
          <w:szCs w:val="24"/>
        </w:rPr>
        <w:t>; and</w:t>
      </w:r>
      <w:r w:rsidR="00AB2060" w:rsidRPr="007D0DBB">
        <w:rPr>
          <w:sz w:val="24"/>
          <w:szCs w:val="24"/>
        </w:rPr>
        <w:t xml:space="preserve"> </w:t>
      </w:r>
      <w:r w:rsidR="001D365B" w:rsidRPr="007D0DBB">
        <w:rPr>
          <w:sz w:val="24"/>
          <w:szCs w:val="24"/>
        </w:rPr>
        <w:t xml:space="preserve">to set the </w:t>
      </w:r>
      <w:r w:rsidR="00AB2060" w:rsidRPr="007D0DBB">
        <w:rPr>
          <w:sz w:val="24"/>
          <w:szCs w:val="24"/>
        </w:rPr>
        <w:t xml:space="preserve">final approval </w:t>
      </w:r>
      <w:r w:rsidR="001D365B" w:rsidRPr="007D0DBB">
        <w:rPr>
          <w:sz w:val="24"/>
          <w:szCs w:val="24"/>
        </w:rPr>
        <w:t xml:space="preserve">to be </w:t>
      </w:r>
      <w:r w:rsidR="007517D0" w:rsidRPr="007D0DBB">
        <w:rPr>
          <w:sz w:val="24"/>
          <w:szCs w:val="24"/>
        </w:rPr>
        <w:t>at</w:t>
      </w:r>
      <w:r w:rsidR="00AB2060" w:rsidRPr="007D0DBB">
        <w:rPr>
          <w:sz w:val="24"/>
          <w:szCs w:val="24"/>
        </w:rPr>
        <w:t xml:space="preserve"> the </w:t>
      </w:r>
      <w:r w:rsidR="001D365B" w:rsidRPr="007D0DBB">
        <w:rPr>
          <w:sz w:val="24"/>
          <w:szCs w:val="24"/>
        </w:rPr>
        <w:t xml:space="preserve">May 25, 2021 </w:t>
      </w:r>
      <w:r w:rsidR="00AB2060" w:rsidRPr="007D0DBB">
        <w:rPr>
          <w:sz w:val="24"/>
          <w:szCs w:val="24"/>
        </w:rPr>
        <w:t>Planning Board Meeting with</w:t>
      </w:r>
      <w:r w:rsidR="00AB2060">
        <w:rPr>
          <w:sz w:val="24"/>
          <w:szCs w:val="24"/>
        </w:rPr>
        <w:t xml:space="preserve"> </w:t>
      </w:r>
      <w:r w:rsidR="00BD2153">
        <w:rPr>
          <w:sz w:val="24"/>
          <w:szCs w:val="24"/>
        </w:rPr>
        <w:t xml:space="preserve">the </w:t>
      </w:r>
      <w:r w:rsidR="00AB2060">
        <w:rPr>
          <w:sz w:val="24"/>
          <w:szCs w:val="24"/>
        </w:rPr>
        <w:t xml:space="preserve">final site plan </w:t>
      </w:r>
      <w:r w:rsidR="00BD2153">
        <w:rPr>
          <w:sz w:val="24"/>
          <w:szCs w:val="24"/>
        </w:rPr>
        <w:t xml:space="preserve">completed and </w:t>
      </w:r>
      <w:r w:rsidR="00AB2060">
        <w:rPr>
          <w:sz w:val="24"/>
          <w:szCs w:val="24"/>
        </w:rPr>
        <w:t>submitted</w:t>
      </w:r>
      <w:r w:rsidR="001D365B">
        <w:rPr>
          <w:sz w:val="24"/>
          <w:szCs w:val="24"/>
        </w:rPr>
        <w:t xml:space="preserve"> at th</w:t>
      </w:r>
      <w:r w:rsidR="00BD2153">
        <w:rPr>
          <w:sz w:val="24"/>
          <w:szCs w:val="24"/>
        </w:rPr>
        <w:t xml:space="preserve">at </w:t>
      </w:r>
      <w:r w:rsidR="00AB2060">
        <w:rPr>
          <w:sz w:val="24"/>
          <w:szCs w:val="24"/>
        </w:rPr>
        <w:t xml:space="preserve">meeting. </w:t>
      </w:r>
      <w:r w:rsidRPr="00B53225">
        <w:rPr>
          <w:sz w:val="24"/>
          <w:szCs w:val="24"/>
        </w:rPr>
        <w:t>All yes, motion carried.</w:t>
      </w:r>
      <w:r w:rsidR="00AB2060">
        <w:rPr>
          <w:sz w:val="24"/>
          <w:szCs w:val="24"/>
        </w:rPr>
        <w:t xml:space="preserve"> </w:t>
      </w:r>
    </w:p>
    <w:p w14:paraId="50C3B8B0" w14:textId="77777777" w:rsidR="001B7761" w:rsidRPr="005002B6" w:rsidRDefault="001B7761" w:rsidP="001B7761">
      <w:pPr>
        <w:rPr>
          <w:sz w:val="16"/>
          <w:szCs w:val="16"/>
        </w:rPr>
      </w:pPr>
    </w:p>
    <w:p w14:paraId="7D33F4A5" w14:textId="276F7F84" w:rsidR="00AB2060" w:rsidRDefault="00AB2060" w:rsidP="00AB2060">
      <w:pPr>
        <w:jc w:val="center"/>
        <w:rPr>
          <w:sz w:val="24"/>
          <w:szCs w:val="24"/>
        </w:rPr>
      </w:pPr>
      <w:r>
        <w:rPr>
          <w:sz w:val="24"/>
          <w:szCs w:val="24"/>
        </w:rPr>
        <w:t>Chair Bennett closed the meeting at 8:55 pm.</w:t>
      </w:r>
    </w:p>
    <w:p w14:paraId="4015E4C4" w14:textId="7D172E27" w:rsidR="00734AB6" w:rsidRPr="00C91C2D" w:rsidRDefault="00AB2060" w:rsidP="000F78E6">
      <w:pPr>
        <w:jc w:val="center"/>
        <w:rPr>
          <w:sz w:val="24"/>
          <w:szCs w:val="24"/>
        </w:rPr>
      </w:pPr>
      <w:r>
        <w:rPr>
          <w:sz w:val="24"/>
          <w:szCs w:val="24"/>
        </w:rPr>
        <w:t>Respectfully submitted,</w:t>
      </w:r>
      <w:r w:rsidR="006724EA">
        <w:rPr>
          <w:sz w:val="24"/>
          <w:szCs w:val="24"/>
        </w:rPr>
        <w:t xml:space="preserve"> </w:t>
      </w:r>
      <w:r w:rsidRPr="00AB2060">
        <w:rPr>
          <w:rFonts w:ascii="MV Boli" w:hAnsi="MV Boli" w:cs="MV Boli"/>
          <w:sz w:val="24"/>
          <w:szCs w:val="24"/>
          <w:u w:val="single"/>
        </w:rPr>
        <w:t>Avonne Dickerson</w:t>
      </w:r>
      <w:r>
        <w:rPr>
          <w:sz w:val="24"/>
          <w:szCs w:val="24"/>
        </w:rPr>
        <w:t>, Planning Board Secretary</w:t>
      </w:r>
    </w:p>
    <w:sectPr w:rsidR="00734AB6" w:rsidRPr="00C91C2D" w:rsidSect="005002B6">
      <w:headerReference w:type="default" r:id="rId7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0AE15" w14:textId="77777777" w:rsidR="00C91C2D" w:rsidRDefault="00C91C2D" w:rsidP="00C91C2D">
      <w:r>
        <w:separator/>
      </w:r>
    </w:p>
  </w:endnote>
  <w:endnote w:type="continuationSeparator" w:id="0">
    <w:p w14:paraId="08B81BD5" w14:textId="77777777" w:rsidR="00C91C2D" w:rsidRDefault="00C91C2D" w:rsidP="00C9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E6284" w14:textId="77777777" w:rsidR="00C91C2D" w:rsidRDefault="00C91C2D" w:rsidP="00C91C2D">
      <w:r>
        <w:separator/>
      </w:r>
    </w:p>
  </w:footnote>
  <w:footnote w:type="continuationSeparator" w:id="0">
    <w:p w14:paraId="585AB6C3" w14:textId="77777777" w:rsidR="00C91C2D" w:rsidRDefault="00C91C2D" w:rsidP="00C9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92434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46AF01E9" w14:textId="2D9AC1D5" w:rsidR="00C91C2D" w:rsidRDefault="00C91C2D">
        <w:pPr>
          <w:pStyle w:val="Header"/>
          <w:jc w:val="center"/>
          <w:rPr>
            <w:sz w:val="28"/>
            <w:szCs w:val="28"/>
          </w:rPr>
        </w:pPr>
        <w:r w:rsidRPr="00C91C2D">
          <w:rPr>
            <w:sz w:val="28"/>
            <w:szCs w:val="28"/>
          </w:rPr>
          <w:t>Town of Corning Planning Board Meeting Minutes</w:t>
        </w:r>
      </w:p>
      <w:p w14:paraId="0B60D14D" w14:textId="6FC32897" w:rsidR="00C91C2D" w:rsidRDefault="00C91C2D">
        <w:pPr>
          <w:pStyle w:val="Header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 xml:space="preserve">May </w:t>
        </w:r>
        <w:r w:rsidR="00B53225">
          <w:rPr>
            <w:sz w:val="28"/>
            <w:szCs w:val="28"/>
          </w:rPr>
          <w:t>12</w:t>
        </w:r>
        <w:r>
          <w:rPr>
            <w:sz w:val="28"/>
            <w:szCs w:val="28"/>
          </w:rPr>
          <w:t>, 2021 ~ Corning Town Hall</w:t>
        </w:r>
      </w:p>
      <w:p w14:paraId="4EC772FD" w14:textId="77777777" w:rsidR="00C91C2D" w:rsidRPr="00C91C2D" w:rsidRDefault="00C91C2D">
        <w:pPr>
          <w:pStyle w:val="Header"/>
          <w:jc w:val="center"/>
          <w:rPr>
            <w:sz w:val="16"/>
            <w:szCs w:val="16"/>
          </w:rPr>
        </w:pPr>
      </w:p>
      <w:p w14:paraId="5C9CDCBE" w14:textId="08CD4A7B" w:rsidR="00C91C2D" w:rsidRPr="00C91C2D" w:rsidRDefault="00C91C2D">
        <w:pPr>
          <w:pStyle w:val="Header"/>
          <w:jc w:val="center"/>
          <w:rPr>
            <w:sz w:val="16"/>
            <w:szCs w:val="16"/>
          </w:rPr>
        </w:pPr>
        <w:r w:rsidRPr="00C91C2D">
          <w:rPr>
            <w:sz w:val="16"/>
            <w:szCs w:val="16"/>
          </w:rPr>
          <w:t xml:space="preserve">Page </w:t>
        </w:r>
        <w:r w:rsidRPr="00C91C2D">
          <w:rPr>
            <w:b/>
            <w:bCs/>
            <w:sz w:val="16"/>
            <w:szCs w:val="16"/>
          </w:rPr>
          <w:fldChar w:fldCharType="begin"/>
        </w:r>
        <w:r w:rsidRPr="00C91C2D">
          <w:rPr>
            <w:b/>
            <w:bCs/>
            <w:sz w:val="16"/>
            <w:szCs w:val="16"/>
          </w:rPr>
          <w:instrText xml:space="preserve"> PAGE </w:instrText>
        </w:r>
        <w:r w:rsidRPr="00C91C2D">
          <w:rPr>
            <w:b/>
            <w:bCs/>
            <w:sz w:val="16"/>
            <w:szCs w:val="16"/>
          </w:rPr>
          <w:fldChar w:fldCharType="separate"/>
        </w:r>
        <w:r w:rsidRPr="00C91C2D">
          <w:rPr>
            <w:b/>
            <w:bCs/>
            <w:noProof/>
            <w:sz w:val="16"/>
            <w:szCs w:val="16"/>
          </w:rPr>
          <w:t>2</w:t>
        </w:r>
        <w:r w:rsidRPr="00C91C2D">
          <w:rPr>
            <w:b/>
            <w:bCs/>
            <w:sz w:val="16"/>
            <w:szCs w:val="16"/>
          </w:rPr>
          <w:fldChar w:fldCharType="end"/>
        </w:r>
        <w:r w:rsidRPr="00C91C2D">
          <w:rPr>
            <w:sz w:val="16"/>
            <w:szCs w:val="16"/>
          </w:rPr>
          <w:t xml:space="preserve"> of </w:t>
        </w:r>
        <w:r w:rsidRPr="00C91C2D">
          <w:rPr>
            <w:b/>
            <w:bCs/>
            <w:sz w:val="16"/>
            <w:szCs w:val="16"/>
          </w:rPr>
          <w:fldChar w:fldCharType="begin"/>
        </w:r>
        <w:r w:rsidRPr="00C91C2D">
          <w:rPr>
            <w:b/>
            <w:bCs/>
            <w:sz w:val="16"/>
            <w:szCs w:val="16"/>
          </w:rPr>
          <w:instrText xml:space="preserve"> NUMPAGES  </w:instrText>
        </w:r>
        <w:r w:rsidRPr="00C91C2D">
          <w:rPr>
            <w:b/>
            <w:bCs/>
            <w:sz w:val="16"/>
            <w:szCs w:val="16"/>
          </w:rPr>
          <w:fldChar w:fldCharType="separate"/>
        </w:r>
        <w:r w:rsidRPr="00C91C2D">
          <w:rPr>
            <w:b/>
            <w:bCs/>
            <w:noProof/>
            <w:sz w:val="16"/>
            <w:szCs w:val="16"/>
          </w:rPr>
          <w:t>2</w:t>
        </w:r>
        <w:r w:rsidRPr="00C91C2D">
          <w:rPr>
            <w:b/>
            <w:bCs/>
            <w:sz w:val="16"/>
            <w:szCs w:val="16"/>
          </w:rPr>
          <w:fldChar w:fldCharType="end"/>
        </w:r>
      </w:p>
    </w:sdtContent>
  </w:sdt>
  <w:p w14:paraId="1C22829D" w14:textId="77777777" w:rsidR="00C91C2D" w:rsidRDefault="00C91C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1000F"/>
    <w:multiLevelType w:val="hybridMultilevel"/>
    <w:tmpl w:val="E85A82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19289C"/>
    <w:multiLevelType w:val="hybridMultilevel"/>
    <w:tmpl w:val="2C68E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F32D6"/>
    <w:multiLevelType w:val="hybridMultilevel"/>
    <w:tmpl w:val="B04E252C"/>
    <w:lvl w:ilvl="0" w:tplc="56267D38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305C7838"/>
    <w:multiLevelType w:val="hybridMultilevel"/>
    <w:tmpl w:val="BF328CBA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455D4F71"/>
    <w:multiLevelType w:val="hybridMultilevel"/>
    <w:tmpl w:val="A13864EA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D546D6"/>
    <w:multiLevelType w:val="hybridMultilevel"/>
    <w:tmpl w:val="84C267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EF6773"/>
    <w:multiLevelType w:val="hybridMultilevel"/>
    <w:tmpl w:val="E864F87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6F6A0451"/>
    <w:multiLevelType w:val="hybridMultilevel"/>
    <w:tmpl w:val="7C58DD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E56AFB"/>
    <w:multiLevelType w:val="hybridMultilevel"/>
    <w:tmpl w:val="83B08DD2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333A37"/>
    <w:multiLevelType w:val="hybridMultilevel"/>
    <w:tmpl w:val="2E6C6ED8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9"/>
  </w:num>
  <w:num w:numId="7">
    <w:abstractNumId w:val="3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C2D"/>
    <w:rsid w:val="00017E44"/>
    <w:rsid w:val="000305FE"/>
    <w:rsid w:val="000B48BC"/>
    <w:rsid w:val="000C6748"/>
    <w:rsid w:val="000D0FC6"/>
    <w:rsid w:val="000F78E6"/>
    <w:rsid w:val="00110FBD"/>
    <w:rsid w:val="001307F4"/>
    <w:rsid w:val="001929C4"/>
    <w:rsid w:val="001B7761"/>
    <w:rsid w:val="001D365B"/>
    <w:rsid w:val="001F0F66"/>
    <w:rsid w:val="002239B6"/>
    <w:rsid w:val="00256BAC"/>
    <w:rsid w:val="00262F79"/>
    <w:rsid w:val="00282B22"/>
    <w:rsid w:val="002A0414"/>
    <w:rsid w:val="002B13C7"/>
    <w:rsid w:val="0032636E"/>
    <w:rsid w:val="00342867"/>
    <w:rsid w:val="003713E5"/>
    <w:rsid w:val="00377168"/>
    <w:rsid w:val="00403FE6"/>
    <w:rsid w:val="00416F07"/>
    <w:rsid w:val="004A37AC"/>
    <w:rsid w:val="004A5514"/>
    <w:rsid w:val="004B5318"/>
    <w:rsid w:val="004C0B1F"/>
    <w:rsid w:val="004D1EC6"/>
    <w:rsid w:val="005002B6"/>
    <w:rsid w:val="00524964"/>
    <w:rsid w:val="005330DF"/>
    <w:rsid w:val="0053315D"/>
    <w:rsid w:val="0054570C"/>
    <w:rsid w:val="005C2D4C"/>
    <w:rsid w:val="005D30EB"/>
    <w:rsid w:val="005E36C8"/>
    <w:rsid w:val="005F54C9"/>
    <w:rsid w:val="006112BB"/>
    <w:rsid w:val="006515AF"/>
    <w:rsid w:val="006724EA"/>
    <w:rsid w:val="006942D2"/>
    <w:rsid w:val="006E3A77"/>
    <w:rsid w:val="00734AB6"/>
    <w:rsid w:val="007400E8"/>
    <w:rsid w:val="007517D0"/>
    <w:rsid w:val="00767BD1"/>
    <w:rsid w:val="00796DAD"/>
    <w:rsid w:val="007D0DBB"/>
    <w:rsid w:val="007E0FD4"/>
    <w:rsid w:val="007F3905"/>
    <w:rsid w:val="007F409B"/>
    <w:rsid w:val="0080521D"/>
    <w:rsid w:val="0081155A"/>
    <w:rsid w:val="008B53F6"/>
    <w:rsid w:val="008E7503"/>
    <w:rsid w:val="00974C72"/>
    <w:rsid w:val="00982BB3"/>
    <w:rsid w:val="00984252"/>
    <w:rsid w:val="009B3A93"/>
    <w:rsid w:val="00A10C9E"/>
    <w:rsid w:val="00A40B9B"/>
    <w:rsid w:val="00AB2060"/>
    <w:rsid w:val="00B0170E"/>
    <w:rsid w:val="00B1259B"/>
    <w:rsid w:val="00B53225"/>
    <w:rsid w:val="00B726C9"/>
    <w:rsid w:val="00BA0F1F"/>
    <w:rsid w:val="00BD2153"/>
    <w:rsid w:val="00BF3CD9"/>
    <w:rsid w:val="00BF7747"/>
    <w:rsid w:val="00C76DB4"/>
    <w:rsid w:val="00C812AA"/>
    <w:rsid w:val="00C91C2D"/>
    <w:rsid w:val="00CB437C"/>
    <w:rsid w:val="00CB4FA4"/>
    <w:rsid w:val="00CF42BD"/>
    <w:rsid w:val="00D91EC9"/>
    <w:rsid w:val="00DE24F6"/>
    <w:rsid w:val="00DE31AE"/>
    <w:rsid w:val="00E654AA"/>
    <w:rsid w:val="00E674D7"/>
    <w:rsid w:val="00E769A0"/>
    <w:rsid w:val="00EA1873"/>
    <w:rsid w:val="00ED2ACF"/>
    <w:rsid w:val="00F55822"/>
    <w:rsid w:val="00F8372D"/>
    <w:rsid w:val="00FA1E5F"/>
    <w:rsid w:val="00FF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9A50A"/>
  <w15:chartTrackingRefBased/>
  <w15:docId w15:val="{1E50C0D6-99B5-4A41-9D13-A7B4F5BF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C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C2D"/>
  </w:style>
  <w:style w:type="paragraph" w:styleId="Footer">
    <w:name w:val="footer"/>
    <w:basedOn w:val="Normal"/>
    <w:link w:val="FooterChar"/>
    <w:uiPriority w:val="99"/>
    <w:unhideWhenUsed/>
    <w:rsid w:val="00C91C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C2D"/>
  </w:style>
  <w:style w:type="paragraph" w:styleId="ListParagraph">
    <w:name w:val="List Paragraph"/>
    <w:basedOn w:val="Normal"/>
    <w:uiPriority w:val="34"/>
    <w:qFormat/>
    <w:rsid w:val="00C91C2D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7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Avonne Dickerson</dc:creator>
  <cp:keywords/>
  <dc:description/>
  <cp:lastModifiedBy>Avonne Dickerson</cp:lastModifiedBy>
  <cp:revision>18</cp:revision>
  <cp:lastPrinted>2021-05-25T20:17:00Z</cp:lastPrinted>
  <dcterms:created xsi:type="dcterms:W3CDTF">2021-05-04T17:54:00Z</dcterms:created>
  <dcterms:modified xsi:type="dcterms:W3CDTF">2021-06-22T18:26:00Z</dcterms:modified>
</cp:coreProperties>
</file>